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18" w:type="pct"/>
        <w:tblCellSpacing w:w="0" w:type="dxa"/>
        <w:tblInd w:w="-15" w:type="dxa"/>
        <w:tblCellMar>
          <w:left w:w="0" w:type="dxa"/>
          <w:right w:w="0" w:type="dxa"/>
        </w:tblCellMar>
        <w:tblLook w:val="04A0"/>
      </w:tblPr>
      <w:tblGrid>
        <w:gridCol w:w="8336"/>
      </w:tblGrid>
      <w:tr w:rsidR="00487838" w:rsidRPr="00487838" w:rsidTr="00487838">
        <w:trPr>
          <w:trHeight w:val="915"/>
          <w:tblCellSpacing w:w="0" w:type="dxa"/>
        </w:trPr>
        <w:tc>
          <w:tcPr>
            <w:tcW w:w="0" w:type="auto"/>
            <w:tcBorders>
              <w:bottom w:val="single" w:sz="6" w:space="0" w:color="C0AF97"/>
            </w:tcBorders>
            <w:shd w:val="clear" w:color="auto" w:fill="D3C7B6"/>
            <w:vAlign w:val="center"/>
            <w:hideMark/>
          </w:tcPr>
          <w:p w:rsidR="00487838" w:rsidRPr="00487838" w:rsidRDefault="00487838" w:rsidP="00487838">
            <w:pPr>
              <w:widowControl/>
              <w:spacing w:before="0" w:beforeAutospacing="0" w:after="0" w:afterAutospacing="0" w:line="240" w:lineRule="auto"/>
              <w:jc w:val="center"/>
              <w:outlineLvl w:val="9"/>
              <w:rPr>
                <w:rFonts w:ascii="黑体" w:eastAsia="黑体" w:hAnsi="Verdana" w:cs="宋体"/>
                <w:b/>
                <w:bCs/>
                <w:snapToGrid/>
                <w:sz w:val="28"/>
                <w:szCs w:val="28"/>
              </w:rPr>
            </w:pPr>
            <w:r w:rsidRPr="00487838">
              <w:rPr>
                <w:rFonts w:ascii="黑体" w:eastAsia="黑体" w:hAnsi="Verdana" w:cs="宋体" w:hint="eastAsia"/>
                <w:b/>
                <w:bCs/>
                <w:snapToGrid/>
                <w:sz w:val="28"/>
                <w:szCs w:val="28"/>
              </w:rPr>
              <w:t>调整产业结构　发展乡村旅游</w:t>
            </w:r>
          </w:p>
        </w:tc>
      </w:tr>
      <w:tr w:rsidR="00487838" w:rsidRPr="00487838" w:rsidTr="00487838">
        <w:tblPrEx>
          <w:shd w:val="clear" w:color="auto" w:fill="FFFFFF"/>
          <w:tblCellMar>
            <w:top w:w="15" w:type="dxa"/>
            <w:left w:w="15" w:type="dxa"/>
            <w:bottom w:w="15" w:type="dxa"/>
            <w:right w:w="15" w:type="dxa"/>
          </w:tblCellMar>
        </w:tblPrEx>
        <w:trPr>
          <w:tblCellSpacing w:w="0" w:type="dxa"/>
        </w:trPr>
        <w:tc>
          <w:tcPr>
            <w:tcW w:w="0" w:type="auto"/>
            <w:shd w:val="clear" w:color="auto" w:fill="FFFFFF"/>
            <w:tcMar>
              <w:top w:w="230" w:type="dxa"/>
              <w:left w:w="337" w:type="dxa"/>
              <w:bottom w:w="15" w:type="dxa"/>
              <w:right w:w="337" w:type="dxa"/>
            </w:tcMar>
            <w:vAlign w:val="center"/>
            <w:hideMark/>
          </w:tcPr>
          <w:p w:rsidR="00487838" w:rsidRPr="00487838" w:rsidRDefault="00487838" w:rsidP="00487838">
            <w:pPr>
              <w:widowControl/>
              <w:spacing w:before="0" w:beforeAutospacing="0" w:after="0" w:afterAutospacing="0" w:line="240" w:lineRule="auto"/>
              <w:outlineLvl w:val="9"/>
              <w:rPr>
                <w:rFonts w:ascii="Verdana" w:hAnsi="Verdana" w:cs="宋体"/>
                <w:snapToGrid/>
                <w:sz w:val="18"/>
                <w:szCs w:val="18"/>
              </w:rPr>
            </w:pPr>
            <w:r w:rsidRPr="00487838">
              <w:rPr>
                <w:rFonts w:ascii="Verdana" w:hAnsi="Verdana" w:cs="宋体"/>
                <w:snapToGrid/>
                <w:sz w:val="18"/>
                <w:szCs w:val="18"/>
              </w:rPr>
              <w:t xml:space="preserve">　　改革开放以来，贵州省经济社会发展最重要、最艰巨的任务就是扶贫攻坚，解决温饱问题。解决</w:t>
            </w:r>
            <w:r w:rsidRPr="00487838">
              <w:rPr>
                <w:rFonts w:ascii="Verdana" w:hAnsi="Verdana" w:cs="宋体"/>
                <w:snapToGrid/>
                <w:sz w:val="18"/>
                <w:szCs w:val="18"/>
              </w:rPr>
              <w:t>“</w:t>
            </w:r>
            <w:r w:rsidRPr="00487838">
              <w:rPr>
                <w:rFonts w:ascii="Verdana" w:hAnsi="Verdana" w:cs="宋体"/>
                <w:snapToGrid/>
                <w:sz w:val="18"/>
                <w:szCs w:val="18"/>
              </w:rPr>
              <w:t>三农</w:t>
            </w:r>
            <w:r w:rsidRPr="00487838">
              <w:rPr>
                <w:rFonts w:ascii="Verdana" w:hAnsi="Verdana" w:cs="宋体"/>
                <w:snapToGrid/>
                <w:sz w:val="18"/>
                <w:szCs w:val="18"/>
              </w:rPr>
              <w:t>”</w:t>
            </w:r>
            <w:r w:rsidRPr="00487838">
              <w:rPr>
                <w:rFonts w:ascii="Verdana" w:hAnsi="Verdana" w:cs="宋体"/>
                <w:snapToGrid/>
                <w:sz w:val="18"/>
                <w:szCs w:val="18"/>
              </w:rPr>
              <w:t>问题到现在仍是全省工作的重中之重。在贵州旅游业起步的早期，我们在实际工作中意识到：从贵州的实际出发，旅游工作必须担负起促进脱贫致富和对外开放的历史责任。经历了二十多年</w:t>
            </w:r>
            <w:r w:rsidRPr="00487838">
              <w:rPr>
                <w:rFonts w:ascii="Verdana" w:hAnsi="Verdana" w:cs="宋体"/>
                <w:snapToGrid/>
                <w:sz w:val="18"/>
                <w:szCs w:val="18"/>
              </w:rPr>
              <w:t>“</w:t>
            </w:r>
            <w:r w:rsidRPr="00487838">
              <w:rPr>
                <w:rFonts w:ascii="Verdana" w:hAnsi="Verdana" w:cs="宋体"/>
                <w:snapToGrid/>
                <w:sz w:val="18"/>
                <w:szCs w:val="18"/>
              </w:rPr>
              <w:t>旅游扶贫</w:t>
            </w:r>
            <w:r w:rsidRPr="00487838">
              <w:rPr>
                <w:rFonts w:ascii="Verdana" w:hAnsi="Verdana" w:cs="宋体"/>
                <w:snapToGrid/>
                <w:sz w:val="18"/>
                <w:szCs w:val="18"/>
              </w:rPr>
              <w:t>”</w:t>
            </w:r>
            <w:r w:rsidRPr="00487838">
              <w:rPr>
                <w:rFonts w:ascii="Verdana" w:hAnsi="Verdana" w:cs="宋体"/>
                <w:snapToGrid/>
                <w:sz w:val="18"/>
                <w:szCs w:val="18"/>
              </w:rPr>
              <w:t>的实践与探索，我们越来越清晰地认识到：贵州旅游业的出发点和落脚点，都是为了富民强省；贵州旅游的主战场在农村；旅游业是贵州实现经济社会历史性跨越的重要产业，是贵州未来的希望所在。</w:t>
            </w:r>
            <w:r w:rsidRPr="00487838">
              <w:rPr>
                <w:rFonts w:ascii="Verdana" w:hAnsi="Verdana" w:cs="宋体"/>
                <w:snapToGrid/>
                <w:sz w:val="18"/>
                <w:szCs w:val="18"/>
              </w:rPr>
              <w:br/>
            </w:r>
            <w:r w:rsidRPr="00487838">
              <w:rPr>
                <w:rFonts w:ascii="Verdana" w:hAnsi="Verdana" w:cs="宋体"/>
                <w:snapToGrid/>
                <w:sz w:val="18"/>
                <w:szCs w:val="18"/>
              </w:rPr>
              <w:t xml:space="preserve">　　因此，我省在上个世纪</w:t>
            </w:r>
            <w:r w:rsidRPr="00487838">
              <w:rPr>
                <w:rFonts w:ascii="Verdana" w:hAnsi="Verdana" w:cs="宋体"/>
                <w:snapToGrid/>
                <w:sz w:val="18"/>
                <w:szCs w:val="18"/>
              </w:rPr>
              <w:t>80</w:t>
            </w:r>
            <w:r w:rsidRPr="00487838">
              <w:rPr>
                <w:rFonts w:ascii="Verdana" w:hAnsi="Verdana" w:cs="宋体"/>
                <w:snapToGrid/>
                <w:sz w:val="18"/>
                <w:szCs w:val="18"/>
              </w:rPr>
              <w:t>年代初所形成的民族村寨旅游的基础上，于</w:t>
            </w:r>
            <w:r w:rsidRPr="00487838">
              <w:rPr>
                <w:rFonts w:ascii="Verdana" w:hAnsi="Verdana" w:cs="宋体"/>
                <w:snapToGrid/>
                <w:sz w:val="18"/>
                <w:szCs w:val="18"/>
              </w:rPr>
              <w:t>1991</w:t>
            </w:r>
            <w:r w:rsidRPr="00487838">
              <w:rPr>
                <w:rFonts w:ascii="Verdana" w:hAnsi="Verdana" w:cs="宋体"/>
                <w:snapToGrid/>
                <w:sz w:val="18"/>
                <w:szCs w:val="18"/>
              </w:rPr>
              <w:t>年提出了</w:t>
            </w:r>
            <w:r w:rsidRPr="00487838">
              <w:rPr>
                <w:rFonts w:ascii="Verdana" w:hAnsi="Verdana" w:cs="宋体"/>
                <w:snapToGrid/>
                <w:sz w:val="18"/>
                <w:szCs w:val="18"/>
              </w:rPr>
              <w:t>“</w:t>
            </w:r>
            <w:r w:rsidRPr="00487838">
              <w:rPr>
                <w:rFonts w:ascii="Verdana" w:hAnsi="Verdana" w:cs="宋体"/>
                <w:snapToGrid/>
                <w:sz w:val="18"/>
                <w:szCs w:val="18"/>
              </w:rPr>
              <w:t>旅游扶贫</w:t>
            </w:r>
            <w:r w:rsidRPr="00487838">
              <w:rPr>
                <w:rFonts w:ascii="Verdana" w:hAnsi="Verdana" w:cs="宋体"/>
                <w:snapToGrid/>
                <w:sz w:val="18"/>
                <w:szCs w:val="18"/>
              </w:rPr>
              <w:t>”</w:t>
            </w:r>
            <w:r w:rsidRPr="00487838">
              <w:rPr>
                <w:rFonts w:ascii="Verdana" w:hAnsi="Verdana" w:cs="宋体"/>
                <w:snapToGrid/>
                <w:sz w:val="18"/>
                <w:szCs w:val="18"/>
              </w:rPr>
              <w:t>的理念，有意识地开展了广泛、深入的</w:t>
            </w:r>
            <w:r w:rsidRPr="00487838">
              <w:rPr>
                <w:rFonts w:ascii="Verdana" w:hAnsi="Verdana" w:cs="宋体"/>
                <w:snapToGrid/>
                <w:sz w:val="18"/>
                <w:szCs w:val="18"/>
              </w:rPr>
              <w:t>“</w:t>
            </w:r>
            <w:r w:rsidRPr="00487838">
              <w:rPr>
                <w:rFonts w:ascii="Verdana" w:hAnsi="Verdana" w:cs="宋体"/>
                <w:snapToGrid/>
                <w:sz w:val="18"/>
                <w:szCs w:val="18"/>
              </w:rPr>
              <w:t>旅游扶贫</w:t>
            </w:r>
            <w:r w:rsidRPr="00487838">
              <w:rPr>
                <w:rFonts w:ascii="Verdana" w:hAnsi="Verdana" w:cs="宋体"/>
                <w:snapToGrid/>
                <w:sz w:val="18"/>
                <w:szCs w:val="18"/>
              </w:rPr>
              <w:t>”</w:t>
            </w:r>
            <w:r w:rsidRPr="00487838">
              <w:rPr>
                <w:rFonts w:ascii="Verdana" w:hAnsi="Verdana" w:cs="宋体"/>
                <w:snapToGrid/>
                <w:sz w:val="18"/>
                <w:szCs w:val="18"/>
              </w:rPr>
              <w:t>的实践与理论探讨，并逐步调整旅游业结构，把</w:t>
            </w:r>
            <w:r w:rsidRPr="00487838">
              <w:rPr>
                <w:rFonts w:ascii="Verdana" w:hAnsi="Verdana" w:cs="宋体"/>
                <w:snapToGrid/>
                <w:sz w:val="18"/>
                <w:szCs w:val="18"/>
              </w:rPr>
              <w:t>“</w:t>
            </w:r>
            <w:r w:rsidRPr="00487838">
              <w:rPr>
                <w:rFonts w:ascii="Verdana" w:hAnsi="Verdana" w:cs="宋体"/>
                <w:snapToGrid/>
                <w:sz w:val="18"/>
                <w:szCs w:val="18"/>
              </w:rPr>
              <w:t>旅游扶贫</w:t>
            </w:r>
            <w:r w:rsidRPr="00487838">
              <w:rPr>
                <w:rFonts w:ascii="Verdana" w:hAnsi="Verdana" w:cs="宋体"/>
                <w:snapToGrid/>
                <w:sz w:val="18"/>
                <w:szCs w:val="18"/>
              </w:rPr>
              <w:t>”</w:t>
            </w:r>
            <w:r w:rsidRPr="00487838">
              <w:rPr>
                <w:rFonts w:ascii="Verdana" w:hAnsi="Verdana" w:cs="宋体"/>
                <w:snapToGrid/>
                <w:sz w:val="18"/>
                <w:szCs w:val="18"/>
              </w:rPr>
              <w:t>的概念转化为旅游产品</w:t>
            </w:r>
            <w:r w:rsidRPr="00487838">
              <w:rPr>
                <w:rFonts w:ascii="Verdana" w:hAnsi="Verdana" w:cs="宋体"/>
                <w:snapToGrid/>
                <w:sz w:val="18"/>
                <w:szCs w:val="18"/>
              </w:rPr>
              <w:t>——“</w:t>
            </w:r>
            <w:r w:rsidRPr="00487838">
              <w:rPr>
                <w:rFonts w:ascii="Verdana" w:hAnsi="Verdana" w:cs="宋体"/>
                <w:snapToGrid/>
                <w:sz w:val="18"/>
                <w:szCs w:val="18"/>
              </w:rPr>
              <w:t>乡村旅游</w:t>
            </w:r>
            <w:r w:rsidRPr="00487838">
              <w:rPr>
                <w:rFonts w:ascii="Verdana" w:hAnsi="Verdana" w:cs="宋体"/>
                <w:snapToGrid/>
                <w:sz w:val="18"/>
                <w:szCs w:val="18"/>
              </w:rPr>
              <w:t>”</w:t>
            </w:r>
            <w:r w:rsidRPr="00487838">
              <w:rPr>
                <w:rFonts w:ascii="Verdana" w:hAnsi="Verdana" w:cs="宋体"/>
                <w:snapToGrid/>
                <w:sz w:val="18"/>
                <w:szCs w:val="18"/>
              </w:rPr>
              <w:t>，服务大局，以旅促农，切实把发展旅游业的主战场摆在了农村。在省委、省政府和国家旅游局的领导下，贵州乡村旅游发展从感性向理性升华，从资源向产品转化，在贵州旅游产品体系中逐渐成为特色产品之一，努力走出一条兴旅富民、可持续发展的贵州乡村旅游之路。</w:t>
            </w:r>
            <w:r w:rsidRPr="00487838">
              <w:rPr>
                <w:rFonts w:ascii="Verdana" w:hAnsi="Verdana" w:cs="宋体"/>
                <w:snapToGrid/>
                <w:sz w:val="18"/>
                <w:szCs w:val="18"/>
              </w:rPr>
              <w:br/>
            </w:r>
            <w:r w:rsidRPr="00487838">
              <w:rPr>
                <w:rFonts w:ascii="Verdana" w:hAnsi="Verdana" w:cs="宋体"/>
                <w:snapToGrid/>
                <w:sz w:val="18"/>
                <w:szCs w:val="18"/>
              </w:rPr>
              <w:t xml:space="preserve">　　按照国家旅游局的安排，现把贵州发展乡村旅游的情况、存在的问题和今后的打算向大家作一个简要汇报：</w:t>
            </w:r>
            <w:r w:rsidRPr="00487838">
              <w:rPr>
                <w:rFonts w:ascii="Verdana" w:hAnsi="Verdana" w:cs="宋体"/>
                <w:snapToGrid/>
                <w:sz w:val="18"/>
                <w:szCs w:val="18"/>
              </w:rPr>
              <w:br/>
            </w:r>
            <w:r w:rsidRPr="00487838">
              <w:rPr>
                <w:rFonts w:ascii="Verdana" w:hAnsi="Verdana" w:cs="宋体"/>
                <w:snapToGrid/>
                <w:sz w:val="18"/>
                <w:szCs w:val="18"/>
              </w:rPr>
              <w:t xml:space="preserve">　　一、</w:t>
            </w:r>
            <w:r w:rsidRPr="00487838">
              <w:rPr>
                <w:rFonts w:ascii="Verdana" w:hAnsi="Verdana" w:cs="宋体"/>
                <w:snapToGrid/>
                <w:sz w:val="18"/>
                <w:szCs w:val="18"/>
              </w:rPr>
              <w:t xml:space="preserve"> </w:t>
            </w:r>
            <w:r w:rsidRPr="00487838">
              <w:rPr>
                <w:rFonts w:ascii="Verdana" w:hAnsi="Verdana" w:cs="宋体"/>
                <w:snapToGrid/>
                <w:sz w:val="18"/>
                <w:szCs w:val="18"/>
              </w:rPr>
              <w:t>贵州乡村旅游的基本情况</w:t>
            </w:r>
            <w:r w:rsidRPr="00487838">
              <w:rPr>
                <w:rFonts w:ascii="Verdana" w:hAnsi="Verdana" w:cs="宋体"/>
                <w:snapToGrid/>
                <w:sz w:val="18"/>
                <w:szCs w:val="18"/>
              </w:rPr>
              <w:br/>
            </w:r>
            <w:r w:rsidRPr="00487838">
              <w:rPr>
                <w:rFonts w:ascii="Verdana" w:hAnsi="Verdana" w:cs="宋体"/>
                <w:snapToGrid/>
                <w:sz w:val="18"/>
                <w:szCs w:val="18"/>
              </w:rPr>
              <w:t xml:space="preserve">　　贵州是一个内陆山区多民族省份，也是世界上喀斯特地貌发育最为典型的地区之一。全省</w:t>
            </w:r>
            <w:r w:rsidRPr="00487838">
              <w:rPr>
                <w:rFonts w:ascii="Verdana" w:hAnsi="Verdana" w:cs="宋体"/>
                <w:snapToGrid/>
                <w:sz w:val="18"/>
                <w:szCs w:val="18"/>
              </w:rPr>
              <w:t>975%</w:t>
            </w:r>
            <w:r w:rsidRPr="00487838">
              <w:rPr>
                <w:rFonts w:ascii="Verdana" w:hAnsi="Verdana" w:cs="宋体"/>
                <w:snapToGrid/>
                <w:sz w:val="18"/>
                <w:szCs w:val="18"/>
              </w:rPr>
              <w:t>的国土面积为山地、丘陵，其中</w:t>
            </w:r>
            <w:r w:rsidRPr="00487838">
              <w:rPr>
                <w:rFonts w:ascii="Verdana" w:hAnsi="Verdana" w:cs="宋体"/>
                <w:snapToGrid/>
                <w:sz w:val="18"/>
                <w:szCs w:val="18"/>
              </w:rPr>
              <w:t>73%</w:t>
            </w:r>
            <w:r w:rsidRPr="00487838">
              <w:rPr>
                <w:rFonts w:ascii="Verdana" w:hAnsi="Verdana" w:cs="宋体"/>
                <w:snapToGrid/>
                <w:sz w:val="18"/>
                <w:szCs w:val="18"/>
              </w:rPr>
              <w:t>为喀斯特地形。全省</w:t>
            </w:r>
            <w:r w:rsidRPr="00487838">
              <w:rPr>
                <w:rFonts w:ascii="Verdana" w:hAnsi="Verdana" w:cs="宋体"/>
                <w:snapToGrid/>
                <w:sz w:val="18"/>
                <w:szCs w:val="18"/>
              </w:rPr>
              <w:t>3950</w:t>
            </w:r>
            <w:r w:rsidRPr="00487838">
              <w:rPr>
                <w:rFonts w:ascii="Verdana" w:hAnsi="Verdana" w:cs="宋体"/>
                <w:snapToGrid/>
                <w:sz w:val="18"/>
                <w:szCs w:val="18"/>
              </w:rPr>
              <w:t>多万人口中，少数民族占</w:t>
            </w:r>
            <w:r w:rsidRPr="00487838">
              <w:rPr>
                <w:rFonts w:ascii="Verdana" w:hAnsi="Verdana" w:cs="宋体"/>
                <w:snapToGrid/>
                <w:sz w:val="18"/>
                <w:szCs w:val="18"/>
              </w:rPr>
              <w:t>38%</w:t>
            </w:r>
            <w:r w:rsidRPr="00487838">
              <w:rPr>
                <w:rFonts w:ascii="Verdana" w:hAnsi="Verdana" w:cs="宋体"/>
                <w:snapToGrid/>
                <w:sz w:val="18"/>
                <w:szCs w:val="18"/>
              </w:rPr>
              <w:t>；其中乡村人口</w:t>
            </w:r>
            <w:r w:rsidRPr="00487838">
              <w:rPr>
                <w:rFonts w:ascii="Verdana" w:hAnsi="Verdana" w:cs="宋体"/>
                <w:snapToGrid/>
                <w:sz w:val="18"/>
                <w:szCs w:val="18"/>
              </w:rPr>
              <w:t>287483</w:t>
            </w:r>
            <w:r w:rsidRPr="00487838">
              <w:rPr>
                <w:rFonts w:ascii="Verdana" w:hAnsi="Verdana" w:cs="宋体"/>
                <w:snapToGrid/>
                <w:sz w:val="18"/>
                <w:szCs w:val="18"/>
              </w:rPr>
              <w:t>万人，占全省总人口的</w:t>
            </w:r>
            <w:r w:rsidRPr="00487838">
              <w:rPr>
                <w:rFonts w:ascii="Verdana" w:hAnsi="Verdana" w:cs="宋体"/>
                <w:snapToGrid/>
                <w:sz w:val="18"/>
                <w:szCs w:val="18"/>
              </w:rPr>
              <w:t>73%</w:t>
            </w:r>
            <w:r w:rsidRPr="00487838">
              <w:rPr>
                <w:rFonts w:ascii="Verdana" w:hAnsi="Verdana" w:cs="宋体"/>
                <w:snapToGrid/>
                <w:sz w:val="18"/>
                <w:szCs w:val="18"/>
              </w:rPr>
              <w:t>，农村剩余劳动力约</w:t>
            </w:r>
            <w:r w:rsidRPr="00487838">
              <w:rPr>
                <w:rFonts w:ascii="Verdana" w:hAnsi="Verdana" w:cs="宋体"/>
                <w:snapToGrid/>
                <w:sz w:val="18"/>
                <w:szCs w:val="18"/>
              </w:rPr>
              <w:t>300</w:t>
            </w:r>
            <w:r w:rsidRPr="00487838">
              <w:rPr>
                <w:rFonts w:ascii="Verdana" w:hAnsi="Verdana" w:cs="宋体"/>
                <w:snapToGrid/>
                <w:sz w:val="18"/>
                <w:szCs w:val="18"/>
              </w:rPr>
              <w:t>多万人；全省</w:t>
            </w:r>
            <w:r w:rsidRPr="00487838">
              <w:rPr>
                <w:rFonts w:ascii="Verdana" w:hAnsi="Verdana" w:cs="宋体"/>
                <w:snapToGrid/>
                <w:sz w:val="18"/>
                <w:szCs w:val="18"/>
              </w:rPr>
              <w:t>88</w:t>
            </w:r>
            <w:r w:rsidRPr="00487838">
              <w:rPr>
                <w:rFonts w:ascii="Verdana" w:hAnsi="Verdana" w:cs="宋体"/>
                <w:snapToGrid/>
                <w:sz w:val="18"/>
                <w:szCs w:val="18"/>
              </w:rPr>
              <w:t>个县（市、区）中，现有</w:t>
            </w:r>
            <w:r w:rsidRPr="00487838">
              <w:rPr>
                <w:rFonts w:ascii="Verdana" w:hAnsi="Verdana" w:cs="宋体"/>
                <w:snapToGrid/>
                <w:sz w:val="18"/>
                <w:szCs w:val="18"/>
              </w:rPr>
              <w:t>50</w:t>
            </w:r>
            <w:r w:rsidRPr="00487838">
              <w:rPr>
                <w:rFonts w:ascii="Verdana" w:hAnsi="Verdana" w:cs="宋体"/>
                <w:snapToGrid/>
                <w:sz w:val="18"/>
                <w:szCs w:val="18"/>
              </w:rPr>
              <w:t>个扶贫开发重点县、</w:t>
            </w:r>
            <w:r w:rsidRPr="00487838">
              <w:rPr>
                <w:rFonts w:ascii="Verdana" w:hAnsi="Verdana" w:cs="宋体"/>
                <w:snapToGrid/>
                <w:sz w:val="18"/>
                <w:szCs w:val="18"/>
              </w:rPr>
              <w:t>943</w:t>
            </w:r>
            <w:r w:rsidRPr="00487838">
              <w:rPr>
                <w:rFonts w:ascii="Verdana" w:hAnsi="Verdana" w:cs="宋体"/>
                <w:snapToGrid/>
                <w:sz w:val="18"/>
                <w:szCs w:val="18"/>
              </w:rPr>
              <w:t>个贫困乡镇；低收入贫困人口</w:t>
            </w:r>
            <w:r w:rsidRPr="00487838">
              <w:rPr>
                <w:rFonts w:ascii="Verdana" w:hAnsi="Verdana" w:cs="宋体"/>
                <w:snapToGrid/>
                <w:sz w:val="18"/>
                <w:szCs w:val="18"/>
              </w:rPr>
              <w:t>710</w:t>
            </w:r>
            <w:r w:rsidRPr="00487838">
              <w:rPr>
                <w:rFonts w:ascii="Verdana" w:hAnsi="Verdana" w:cs="宋体"/>
                <w:snapToGrid/>
                <w:sz w:val="18"/>
                <w:szCs w:val="18"/>
              </w:rPr>
              <w:t>万人（年均收入</w:t>
            </w:r>
            <w:r w:rsidRPr="00487838">
              <w:rPr>
                <w:rFonts w:ascii="Verdana" w:hAnsi="Verdana" w:cs="宋体"/>
                <w:snapToGrid/>
                <w:sz w:val="18"/>
                <w:szCs w:val="18"/>
              </w:rPr>
              <w:t>865</w:t>
            </w:r>
            <w:r w:rsidRPr="00487838">
              <w:rPr>
                <w:rFonts w:ascii="Verdana" w:hAnsi="Verdana" w:cs="宋体"/>
                <w:snapToGrid/>
                <w:sz w:val="18"/>
                <w:szCs w:val="18"/>
              </w:rPr>
              <w:t>元以下），其中极贫人口</w:t>
            </w:r>
            <w:r w:rsidRPr="00487838">
              <w:rPr>
                <w:rFonts w:ascii="Verdana" w:hAnsi="Verdana" w:cs="宋体"/>
                <w:snapToGrid/>
                <w:sz w:val="18"/>
                <w:szCs w:val="18"/>
              </w:rPr>
              <w:t>255</w:t>
            </w:r>
            <w:r w:rsidRPr="00487838">
              <w:rPr>
                <w:rFonts w:ascii="Verdana" w:hAnsi="Verdana" w:cs="宋体"/>
                <w:snapToGrid/>
                <w:sz w:val="18"/>
                <w:szCs w:val="18"/>
              </w:rPr>
              <w:t>万人（年均收入</w:t>
            </w:r>
            <w:r w:rsidRPr="00487838">
              <w:rPr>
                <w:rFonts w:ascii="Verdana" w:hAnsi="Verdana" w:cs="宋体"/>
                <w:snapToGrid/>
                <w:sz w:val="18"/>
                <w:szCs w:val="18"/>
              </w:rPr>
              <w:t>625</w:t>
            </w:r>
            <w:r w:rsidRPr="00487838">
              <w:rPr>
                <w:rFonts w:ascii="Verdana" w:hAnsi="Verdana" w:cs="宋体"/>
                <w:snapToGrid/>
                <w:sz w:val="18"/>
                <w:szCs w:val="18"/>
              </w:rPr>
              <w:t>元以下）；地少人多，人均耕地仅</w:t>
            </w:r>
            <w:r w:rsidRPr="00487838">
              <w:rPr>
                <w:rFonts w:ascii="Verdana" w:hAnsi="Verdana" w:cs="宋体"/>
                <w:snapToGrid/>
                <w:sz w:val="18"/>
                <w:szCs w:val="18"/>
              </w:rPr>
              <w:t>068</w:t>
            </w:r>
            <w:r w:rsidRPr="00487838">
              <w:rPr>
                <w:rFonts w:ascii="Verdana" w:hAnsi="Verdana" w:cs="宋体"/>
                <w:snapToGrid/>
                <w:sz w:val="18"/>
                <w:szCs w:val="18"/>
              </w:rPr>
              <w:t>亩。由于自然地理、社会历史等诸多因素的制约，贵州经济发展相对缓慢，产业基础薄弱，工业化程度较低；贫困面大、贫困程度深，返贫率高。</w:t>
            </w:r>
            <w:r w:rsidRPr="00487838">
              <w:rPr>
                <w:rFonts w:ascii="Verdana" w:hAnsi="Verdana" w:cs="宋体"/>
                <w:snapToGrid/>
                <w:sz w:val="18"/>
                <w:szCs w:val="18"/>
              </w:rPr>
              <w:br/>
            </w:r>
            <w:r w:rsidRPr="00487838">
              <w:rPr>
                <w:rFonts w:ascii="Verdana" w:hAnsi="Verdana" w:cs="宋体"/>
                <w:snapToGrid/>
                <w:sz w:val="18"/>
                <w:szCs w:val="18"/>
              </w:rPr>
              <w:t xml:space="preserve">　　但是，正是由于喀斯特山区环境的封闭性，形成并保留了众多独具魅力的喀斯特自然风光、丹霞地貌景观和浓郁古朴、多姿多彩的少数民族文化，以及神秘悠远、积淀厚重的历史文化，形成了贵州特有的</w:t>
            </w:r>
            <w:r w:rsidRPr="00487838">
              <w:rPr>
                <w:rFonts w:ascii="Verdana" w:hAnsi="Verdana" w:cs="宋体"/>
                <w:snapToGrid/>
                <w:sz w:val="18"/>
                <w:szCs w:val="18"/>
              </w:rPr>
              <w:t>“</w:t>
            </w:r>
            <w:r w:rsidRPr="00487838">
              <w:rPr>
                <w:rFonts w:ascii="Verdana" w:hAnsi="Verdana" w:cs="宋体"/>
                <w:snapToGrid/>
                <w:sz w:val="18"/>
                <w:szCs w:val="18"/>
              </w:rPr>
              <w:t>文化千岛</w:t>
            </w:r>
            <w:r w:rsidRPr="00487838">
              <w:rPr>
                <w:rFonts w:ascii="Verdana" w:hAnsi="Verdana" w:cs="宋体"/>
                <w:snapToGrid/>
                <w:sz w:val="18"/>
                <w:szCs w:val="18"/>
              </w:rPr>
              <w:t>”</w:t>
            </w:r>
            <w:r w:rsidRPr="00487838">
              <w:rPr>
                <w:rFonts w:ascii="Verdana" w:hAnsi="Verdana" w:cs="宋体"/>
                <w:snapToGrid/>
                <w:sz w:val="18"/>
                <w:szCs w:val="18"/>
              </w:rPr>
              <w:t>现象，成为发展旅游业不可多得的资源宝藏。</w:t>
            </w:r>
            <w:r w:rsidRPr="00487838">
              <w:rPr>
                <w:rFonts w:ascii="Verdana" w:hAnsi="Verdana" w:cs="宋体"/>
                <w:snapToGrid/>
                <w:sz w:val="18"/>
                <w:szCs w:val="18"/>
              </w:rPr>
              <w:br/>
            </w:r>
            <w:r w:rsidRPr="00487838">
              <w:rPr>
                <w:rFonts w:ascii="Verdana" w:hAnsi="Verdana" w:cs="宋体"/>
                <w:snapToGrid/>
                <w:sz w:val="18"/>
                <w:szCs w:val="18"/>
              </w:rPr>
              <w:t xml:space="preserve">　　为加快旅游业的发展</w:t>
            </w:r>
            <w:r w:rsidRPr="00487838">
              <w:rPr>
                <w:rFonts w:ascii="Verdana" w:hAnsi="Verdana" w:cs="宋体"/>
                <w:snapToGrid/>
                <w:sz w:val="18"/>
                <w:szCs w:val="18"/>
              </w:rPr>
              <w:t xml:space="preserve">, </w:t>
            </w:r>
            <w:r w:rsidRPr="00487838">
              <w:rPr>
                <w:rFonts w:ascii="Verdana" w:hAnsi="Verdana" w:cs="宋体"/>
                <w:snapToGrid/>
                <w:sz w:val="18"/>
                <w:szCs w:val="18"/>
              </w:rPr>
              <w:t>贵州省委、省政府下发了《关于加快旅游业发展的意见》（</w:t>
            </w:r>
            <w:proofErr w:type="gramStart"/>
            <w:r w:rsidRPr="00487838">
              <w:rPr>
                <w:rFonts w:ascii="Verdana" w:hAnsi="Verdana" w:cs="宋体"/>
                <w:snapToGrid/>
                <w:sz w:val="18"/>
                <w:szCs w:val="18"/>
              </w:rPr>
              <w:t>黔党发</w:t>
            </w:r>
            <w:proofErr w:type="gramEnd"/>
            <w:r w:rsidRPr="00487838">
              <w:rPr>
                <w:rFonts w:ascii="Verdana" w:hAnsi="Verdana" w:cs="宋体"/>
                <w:snapToGrid/>
                <w:sz w:val="18"/>
                <w:szCs w:val="18"/>
              </w:rPr>
              <w:t>［</w:t>
            </w:r>
            <w:r w:rsidRPr="00487838">
              <w:rPr>
                <w:rFonts w:ascii="Verdana" w:hAnsi="Verdana" w:cs="宋体"/>
                <w:snapToGrid/>
                <w:sz w:val="18"/>
                <w:szCs w:val="18"/>
              </w:rPr>
              <w:t>2002</w:t>
            </w:r>
            <w:r w:rsidRPr="00487838">
              <w:rPr>
                <w:rFonts w:ascii="Verdana" w:hAnsi="Verdana" w:cs="宋体"/>
                <w:snapToGrid/>
                <w:sz w:val="18"/>
                <w:szCs w:val="18"/>
              </w:rPr>
              <w:t>］</w:t>
            </w:r>
            <w:r w:rsidRPr="00487838">
              <w:rPr>
                <w:rFonts w:ascii="Verdana" w:hAnsi="Verdana" w:cs="宋体"/>
                <w:snapToGrid/>
                <w:sz w:val="18"/>
                <w:szCs w:val="18"/>
              </w:rPr>
              <w:t>20</w:t>
            </w:r>
            <w:r w:rsidRPr="00487838">
              <w:rPr>
                <w:rFonts w:ascii="Verdana" w:hAnsi="Verdana" w:cs="宋体"/>
                <w:snapToGrid/>
                <w:sz w:val="18"/>
                <w:szCs w:val="18"/>
              </w:rPr>
              <w:t>号），明确提出</w:t>
            </w:r>
            <w:r w:rsidRPr="00487838">
              <w:rPr>
                <w:rFonts w:ascii="Verdana" w:hAnsi="Verdana" w:cs="宋体"/>
                <w:snapToGrid/>
                <w:sz w:val="18"/>
                <w:szCs w:val="18"/>
              </w:rPr>
              <w:t>“</w:t>
            </w:r>
            <w:r w:rsidRPr="00487838">
              <w:rPr>
                <w:rFonts w:ascii="Verdana" w:hAnsi="Verdana" w:cs="宋体"/>
                <w:snapToGrid/>
                <w:sz w:val="18"/>
                <w:szCs w:val="18"/>
              </w:rPr>
              <w:t>将旅游发展与农村经济结构调整、扶贫开发和生态保护结合起来，积极发展乡村旅游和观光农业</w:t>
            </w:r>
            <w:r w:rsidRPr="00487838">
              <w:rPr>
                <w:rFonts w:ascii="Verdana" w:hAnsi="Verdana" w:cs="宋体"/>
                <w:snapToGrid/>
                <w:sz w:val="18"/>
                <w:szCs w:val="18"/>
              </w:rPr>
              <w:t>”</w:t>
            </w:r>
            <w:r w:rsidRPr="00487838">
              <w:rPr>
                <w:rFonts w:ascii="Verdana" w:hAnsi="Verdana" w:cs="宋体"/>
                <w:snapToGrid/>
                <w:sz w:val="18"/>
                <w:szCs w:val="18"/>
              </w:rPr>
              <w:t>的指导思想。在贵州省人民政府与国家旅游局、世界旅游组织联合编制的《贵州省旅游业发展总体规划》中明确提出，要把乡村旅游作为我省旅游业发展的重点内容，按照实施旅游精品战略的要求，把生态旅游、民族文化旅游结合起来，逐步形成具有贵州特色的、立足于文化与自然遗产保护和资源可持续利用的文化体验型乡村旅游精品。从</w:t>
            </w:r>
            <w:r w:rsidRPr="00487838">
              <w:rPr>
                <w:rFonts w:ascii="Verdana" w:hAnsi="Verdana" w:cs="宋体"/>
                <w:snapToGrid/>
                <w:sz w:val="18"/>
                <w:szCs w:val="18"/>
              </w:rPr>
              <w:t>“</w:t>
            </w:r>
            <w:r w:rsidRPr="00487838">
              <w:rPr>
                <w:rFonts w:ascii="Verdana" w:hAnsi="Verdana" w:cs="宋体"/>
                <w:snapToGrid/>
                <w:sz w:val="18"/>
                <w:szCs w:val="18"/>
              </w:rPr>
              <w:t>旅游扶贫</w:t>
            </w:r>
            <w:r w:rsidRPr="00487838">
              <w:rPr>
                <w:rFonts w:ascii="Verdana" w:hAnsi="Verdana" w:cs="宋体"/>
                <w:snapToGrid/>
                <w:sz w:val="18"/>
                <w:szCs w:val="18"/>
              </w:rPr>
              <w:t>”</w:t>
            </w:r>
            <w:r w:rsidRPr="00487838">
              <w:rPr>
                <w:rFonts w:ascii="Verdana" w:hAnsi="Verdana" w:cs="宋体"/>
                <w:snapToGrid/>
                <w:sz w:val="18"/>
                <w:szCs w:val="18"/>
              </w:rPr>
              <w:t>概念的提出和实践，到</w:t>
            </w:r>
            <w:r w:rsidRPr="00487838">
              <w:rPr>
                <w:rFonts w:ascii="Verdana" w:hAnsi="Verdana" w:cs="宋体"/>
                <w:snapToGrid/>
                <w:sz w:val="18"/>
                <w:szCs w:val="18"/>
              </w:rPr>
              <w:t>“</w:t>
            </w:r>
            <w:r w:rsidRPr="00487838">
              <w:rPr>
                <w:rFonts w:ascii="Verdana" w:hAnsi="Verdana" w:cs="宋体"/>
                <w:snapToGrid/>
                <w:sz w:val="18"/>
                <w:szCs w:val="18"/>
              </w:rPr>
              <w:t>乡村旅游</w:t>
            </w:r>
            <w:r w:rsidRPr="00487838">
              <w:rPr>
                <w:rFonts w:ascii="Verdana" w:hAnsi="Verdana" w:cs="宋体"/>
                <w:snapToGrid/>
                <w:sz w:val="18"/>
                <w:szCs w:val="18"/>
              </w:rPr>
              <w:t>”</w:t>
            </w:r>
            <w:r w:rsidRPr="00487838">
              <w:rPr>
                <w:rFonts w:ascii="Verdana" w:hAnsi="Verdana" w:cs="宋体"/>
                <w:snapToGrid/>
                <w:sz w:val="18"/>
                <w:szCs w:val="18"/>
              </w:rPr>
              <w:t>的实践和理论研究，为我省解决</w:t>
            </w:r>
            <w:r w:rsidRPr="00487838">
              <w:rPr>
                <w:rFonts w:ascii="Verdana" w:hAnsi="Verdana" w:cs="宋体"/>
                <w:snapToGrid/>
                <w:sz w:val="18"/>
                <w:szCs w:val="18"/>
              </w:rPr>
              <w:t>“</w:t>
            </w:r>
            <w:r w:rsidRPr="00487838">
              <w:rPr>
                <w:rFonts w:ascii="Verdana" w:hAnsi="Verdana" w:cs="宋体"/>
                <w:snapToGrid/>
                <w:sz w:val="18"/>
                <w:szCs w:val="18"/>
              </w:rPr>
              <w:t>三农</w:t>
            </w:r>
            <w:r w:rsidRPr="00487838">
              <w:rPr>
                <w:rFonts w:ascii="Verdana" w:hAnsi="Verdana" w:cs="宋体"/>
                <w:snapToGrid/>
                <w:sz w:val="18"/>
                <w:szCs w:val="18"/>
              </w:rPr>
              <w:t>”</w:t>
            </w:r>
            <w:r w:rsidRPr="00487838">
              <w:rPr>
                <w:rFonts w:ascii="Verdana" w:hAnsi="Verdana" w:cs="宋体"/>
                <w:snapToGrid/>
                <w:sz w:val="18"/>
                <w:szCs w:val="18"/>
              </w:rPr>
              <w:t>问题，尤其是解决农民增收问题探索了一条被实践证明行之有效的发展之路。</w:t>
            </w:r>
            <w:r w:rsidRPr="00487838">
              <w:rPr>
                <w:rFonts w:ascii="Verdana" w:hAnsi="Verdana" w:cs="宋体"/>
                <w:snapToGrid/>
                <w:sz w:val="18"/>
                <w:szCs w:val="18"/>
              </w:rPr>
              <w:br/>
            </w:r>
            <w:r w:rsidRPr="00487838">
              <w:rPr>
                <w:rFonts w:ascii="Verdana" w:hAnsi="Verdana" w:cs="宋体"/>
                <w:snapToGrid/>
                <w:sz w:val="18"/>
                <w:szCs w:val="18"/>
              </w:rPr>
              <w:t xml:space="preserve">　　近几年来，贵州省旅游局根据《贵州省旅游发展总体规划》所确定的目标，编制完成了《贵州省乡村旅游规划》。探讨了乡村旅游的体制、机制创新，探索了不同的发展模式、规律和技术标准体系，为贵州发展乡村旅游理清了思路。</w:t>
            </w:r>
            <w:r w:rsidRPr="00487838">
              <w:rPr>
                <w:rFonts w:ascii="Verdana" w:hAnsi="Verdana" w:cs="宋体"/>
                <w:snapToGrid/>
                <w:sz w:val="18"/>
                <w:szCs w:val="18"/>
              </w:rPr>
              <w:br/>
            </w:r>
            <w:r w:rsidRPr="00487838">
              <w:rPr>
                <w:rFonts w:ascii="Verdana" w:hAnsi="Verdana" w:cs="宋体"/>
                <w:snapToGrid/>
                <w:sz w:val="18"/>
                <w:szCs w:val="18"/>
              </w:rPr>
              <w:t xml:space="preserve">　　为了充分调动和发挥各相关部门和专家的积极性，整合资源，形成合力，加强对乡村旅游工作的指导，我省专门成立了由省委、省政府有关领导同志为顾问，省旅游局、省民宗委、建设厅、文化厅、林业厅、农业厅、扶贫办、质监局等</w:t>
            </w:r>
            <w:r w:rsidRPr="00487838">
              <w:rPr>
                <w:rFonts w:ascii="Verdana" w:hAnsi="Verdana" w:cs="宋体"/>
                <w:snapToGrid/>
                <w:sz w:val="18"/>
                <w:szCs w:val="18"/>
              </w:rPr>
              <w:t>8</w:t>
            </w:r>
            <w:r w:rsidRPr="00487838">
              <w:rPr>
                <w:rFonts w:ascii="Verdana" w:hAnsi="Verdana" w:cs="宋体"/>
                <w:snapToGrid/>
                <w:sz w:val="18"/>
                <w:szCs w:val="18"/>
              </w:rPr>
              <w:t>部门组成的省乡村旅游工作协调指导小组，建立了由有关方面的专家、学者组成的省乡村旅游专家组，指导乡村旅游的发展。</w:t>
            </w:r>
            <w:r w:rsidRPr="00487838">
              <w:rPr>
                <w:rFonts w:ascii="Verdana" w:hAnsi="Verdana" w:cs="宋体"/>
                <w:snapToGrid/>
                <w:sz w:val="18"/>
                <w:szCs w:val="18"/>
              </w:rPr>
              <w:br/>
            </w:r>
            <w:r w:rsidRPr="00487838">
              <w:rPr>
                <w:rFonts w:ascii="Verdana" w:hAnsi="Verdana" w:cs="宋体"/>
                <w:snapToGrid/>
                <w:sz w:val="18"/>
                <w:szCs w:val="18"/>
              </w:rPr>
              <w:lastRenderedPageBreak/>
              <w:t xml:space="preserve">　　同时，我省积极加强与国外、境外旅游机构的合作，努力扩大旅游业的对外开放。利用参加各种国际会议的机会，积极参与国际间有关旅游发展理论的研讨与交流合作，向世界各国介绍贵州，使</w:t>
            </w:r>
            <w:r w:rsidRPr="00487838">
              <w:rPr>
                <w:rFonts w:ascii="Verdana" w:hAnsi="Verdana" w:cs="宋体"/>
                <w:snapToGrid/>
                <w:sz w:val="18"/>
                <w:szCs w:val="18"/>
              </w:rPr>
              <w:t>“</w:t>
            </w:r>
            <w:r w:rsidRPr="00487838">
              <w:rPr>
                <w:rFonts w:ascii="Verdana" w:hAnsi="Verdana" w:cs="宋体"/>
                <w:snapToGrid/>
                <w:sz w:val="18"/>
                <w:szCs w:val="18"/>
              </w:rPr>
              <w:t>贵州乡村旅游</w:t>
            </w:r>
            <w:r w:rsidRPr="00487838">
              <w:rPr>
                <w:rFonts w:ascii="Verdana" w:hAnsi="Verdana" w:cs="宋体"/>
                <w:snapToGrid/>
                <w:sz w:val="18"/>
                <w:szCs w:val="18"/>
              </w:rPr>
              <w:t>”</w:t>
            </w:r>
            <w:r w:rsidRPr="00487838">
              <w:rPr>
                <w:rFonts w:ascii="Verdana" w:hAnsi="Verdana" w:cs="宋体"/>
                <w:snapToGrid/>
                <w:sz w:val="18"/>
                <w:szCs w:val="18"/>
              </w:rPr>
              <w:t>逐步引起联合国世界旅游组织（</w:t>
            </w:r>
            <w:r w:rsidRPr="00487838">
              <w:rPr>
                <w:rFonts w:ascii="Verdana" w:hAnsi="Verdana" w:cs="宋体"/>
                <w:snapToGrid/>
                <w:sz w:val="18"/>
                <w:szCs w:val="18"/>
              </w:rPr>
              <w:t>UNWTO</w:t>
            </w:r>
            <w:r w:rsidRPr="00487838">
              <w:rPr>
                <w:rFonts w:ascii="Verdana" w:hAnsi="Verdana" w:cs="宋体"/>
                <w:snapToGrid/>
                <w:sz w:val="18"/>
                <w:szCs w:val="18"/>
              </w:rPr>
              <w:t>）、世界银行（</w:t>
            </w:r>
            <w:r w:rsidRPr="00487838">
              <w:rPr>
                <w:rFonts w:ascii="Verdana" w:hAnsi="Verdana" w:cs="宋体"/>
                <w:snapToGrid/>
                <w:sz w:val="18"/>
                <w:szCs w:val="18"/>
              </w:rPr>
              <w:t>WB</w:t>
            </w:r>
            <w:r w:rsidRPr="00487838">
              <w:rPr>
                <w:rFonts w:ascii="Verdana" w:hAnsi="Verdana" w:cs="宋体"/>
                <w:snapToGrid/>
                <w:sz w:val="18"/>
                <w:szCs w:val="18"/>
              </w:rPr>
              <w:t>）、联合国发展计划署（</w:t>
            </w:r>
            <w:r w:rsidRPr="00487838">
              <w:rPr>
                <w:rFonts w:ascii="Verdana" w:hAnsi="Verdana" w:cs="宋体"/>
                <w:snapToGrid/>
                <w:sz w:val="18"/>
                <w:szCs w:val="18"/>
              </w:rPr>
              <w:t>UNDP</w:t>
            </w:r>
            <w:r w:rsidRPr="00487838">
              <w:rPr>
                <w:rFonts w:ascii="Verdana" w:hAnsi="Verdana" w:cs="宋体"/>
                <w:snapToGrid/>
                <w:sz w:val="18"/>
                <w:szCs w:val="18"/>
              </w:rPr>
              <w:t>）等国际机构以及国内外旅游界、学术界的广泛关注。国家旅游局</w:t>
            </w:r>
            <w:r w:rsidRPr="00487838">
              <w:rPr>
                <w:rFonts w:ascii="Verdana" w:hAnsi="Verdana" w:cs="宋体"/>
                <w:snapToGrid/>
                <w:sz w:val="18"/>
                <w:szCs w:val="18"/>
              </w:rPr>
              <w:t>2006</w:t>
            </w:r>
            <w:r w:rsidRPr="00487838">
              <w:rPr>
                <w:rFonts w:ascii="Verdana" w:hAnsi="Verdana" w:cs="宋体"/>
                <w:snapToGrid/>
                <w:sz w:val="18"/>
                <w:szCs w:val="18"/>
              </w:rPr>
              <w:t>年将我省列为发展乡村旅游的</w:t>
            </w:r>
            <w:r w:rsidRPr="00487838">
              <w:rPr>
                <w:rFonts w:ascii="Verdana" w:hAnsi="Verdana" w:cs="宋体"/>
                <w:snapToGrid/>
                <w:sz w:val="18"/>
                <w:szCs w:val="18"/>
              </w:rPr>
              <w:t>“</w:t>
            </w:r>
            <w:r w:rsidRPr="00487838">
              <w:rPr>
                <w:rFonts w:ascii="Verdana" w:hAnsi="Verdana" w:cs="宋体"/>
                <w:snapToGrid/>
                <w:sz w:val="18"/>
                <w:szCs w:val="18"/>
              </w:rPr>
              <w:t>联系点</w:t>
            </w:r>
            <w:r w:rsidRPr="00487838">
              <w:rPr>
                <w:rFonts w:ascii="Verdana" w:hAnsi="Verdana" w:cs="宋体"/>
                <w:snapToGrid/>
                <w:sz w:val="18"/>
                <w:szCs w:val="18"/>
              </w:rPr>
              <w:t>”</w:t>
            </w:r>
            <w:r w:rsidRPr="00487838">
              <w:rPr>
                <w:rFonts w:ascii="Verdana" w:hAnsi="Verdana" w:cs="宋体"/>
                <w:snapToGrid/>
                <w:sz w:val="18"/>
                <w:szCs w:val="18"/>
              </w:rPr>
              <w:t>、联合国世界旅游组织和世界银行也把贵州列为</w:t>
            </w:r>
            <w:r w:rsidRPr="00487838">
              <w:rPr>
                <w:rFonts w:ascii="Verdana" w:hAnsi="Verdana" w:cs="宋体"/>
                <w:snapToGrid/>
                <w:sz w:val="18"/>
                <w:szCs w:val="18"/>
              </w:rPr>
              <w:t>“</w:t>
            </w:r>
            <w:r w:rsidRPr="00487838">
              <w:rPr>
                <w:rFonts w:ascii="Verdana" w:hAnsi="Verdana" w:cs="宋体"/>
                <w:snapToGrid/>
                <w:sz w:val="18"/>
                <w:szCs w:val="18"/>
              </w:rPr>
              <w:t>旅游消除贫困观察点</w:t>
            </w:r>
            <w:r w:rsidRPr="00487838">
              <w:rPr>
                <w:rFonts w:ascii="Verdana" w:hAnsi="Verdana" w:cs="宋体"/>
                <w:snapToGrid/>
                <w:sz w:val="18"/>
                <w:szCs w:val="18"/>
              </w:rPr>
              <w:t>”</w:t>
            </w:r>
            <w:r w:rsidRPr="00487838">
              <w:rPr>
                <w:rFonts w:ascii="Verdana" w:hAnsi="Verdana" w:cs="宋体"/>
                <w:snapToGrid/>
                <w:sz w:val="18"/>
                <w:szCs w:val="18"/>
              </w:rPr>
              <w:t>，长期跟踪观察，帮助、支持，有力地推动着我省乡村旅游的纵深发展。</w:t>
            </w:r>
            <w:r w:rsidRPr="00487838">
              <w:rPr>
                <w:rFonts w:ascii="Verdana" w:hAnsi="Verdana" w:cs="宋体"/>
                <w:snapToGrid/>
                <w:sz w:val="18"/>
                <w:szCs w:val="18"/>
              </w:rPr>
              <w:br/>
            </w:r>
            <w:r w:rsidRPr="00487838">
              <w:rPr>
                <w:rFonts w:ascii="Verdana" w:hAnsi="Verdana" w:cs="宋体"/>
                <w:snapToGrid/>
                <w:sz w:val="18"/>
                <w:szCs w:val="18"/>
              </w:rPr>
              <w:t xml:space="preserve">　　为了更好地借鉴国际、国内发展乡村旅游的经验，</w:t>
            </w:r>
            <w:r w:rsidRPr="00487838">
              <w:rPr>
                <w:rFonts w:ascii="Verdana" w:hAnsi="Verdana" w:cs="宋体"/>
                <w:snapToGrid/>
                <w:sz w:val="18"/>
                <w:szCs w:val="18"/>
              </w:rPr>
              <w:t>2004</w:t>
            </w:r>
            <w:r w:rsidRPr="00487838">
              <w:rPr>
                <w:rFonts w:ascii="Verdana" w:hAnsi="Verdana" w:cs="宋体"/>
                <w:snapToGrid/>
                <w:sz w:val="18"/>
                <w:szCs w:val="18"/>
              </w:rPr>
              <w:t>年</w:t>
            </w:r>
            <w:r w:rsidRPr="00487838">
              <w:rPr>
                <w:rFonts w:ascii="Verdana" w:hAnsi="Verdana" w:cs="宋体"/>
                <w:snapToGrid/>
                <w:sz w:val="18"/>
                <w:szCs w:val="18"/>
              </w:rPr>
              <w:t>10</w:t>
            </w:r>
            <w:r w:rsidRPr="00487838">
              <w:rPr>
                <w:rFonts w:ascii="Verdana" w:hAnsi="Verdana" w:cs="宋体"/>
                <w:snapToGrid/>
                <w:sz w:val="18"/>
                <w:szCs w:val="18"/>
              </w:rPr>
              <w:t>月和</w:t>
            </w:r>
            <w:r w:rsidRPr="00487838">
              <w:rPr>
                <w:rFonts w:ascii="Verdana" w:hAnsi="Verdana" w:cs="宋体"/>
                <w:snapToGrid/>
                <w:sz w:val="18"/>
                <w:szCs w:val="18"/>
              </w:rPr>
              <w:t>2005</w:t>
            </w:r>
            <w:r w:rsidRPr="00487838">
              <w:rPr>
                <w:rFonts w:ascii="Verdana" w:hAnsi="Verdana" w:cs="宋体"/>
                <w:snapToGrid/>
                <w:sz w:val="18"/>
                <w:szCs w:val="18"/>
              </w:rPr>
              <w:t>年</w:t>
            </w:r>
            <w:r w:rsidRPr="00487838">
              <w:rPr>
                <w:rFonts w:ascii="Verdana" w:hAnsi="Verdana" w:cs="宋体"/>
                <w:snapToGrid/>
                <w:sz w:val="18"/>
                <w:szCs w:val="18"/>
              </w:rPr>
              <w:t>10</w:t>
            </w:r>
            <w:r w:rsidRPr="00487838">
              <w:rPr>
                <w:rFonts w:ascii="Verdana" w:hAnsi="Verdana" w:cs="宋体"/>
                <w:snapToGrid/>
                <w:sz w:val="18"/>
                <w:szCs w:val="18"/>
              </w:rPr>
              <w:t>月，我省先期举办了两届</w:t>
            </w:r>
            <w:r w:rsidRPr="00487838">
              <w:rPr>
                <w:rFonts w:ascii="Verdana" w:hAnsi="Verdana" w:cs="宋体"/>
                <w:snapToGrid/>
                <w:sz w:val="18"/>
                <w:szCs w:val="18"/>
              </w:rPr>
              <w:t>“</w:t>
            </w:r>
            <w:r w:rsidRPr="00487838">
              <w:rPr>
                <w:rFonts w:ascii="Verdana" w:hAnsi="Verdana" w:cs="宋体"/>
                <w:snapToGrid/>
                <w:sz w:val="18"/>
                <w:szCs w:val="18"/>
              </w:rPr>
              <w:t>中国</w:t>
            </w:r>
            <w:r w:rsidRPr="00487838">
              <w:rPr>
                <w:rFonts w:ascii="Verdana" w:hAnsi="Verdana" w:cs="宋体"/>
                <w:snapToGrid/>
                <w:sz w:val="18"/>
                <w:szCs w:val="18"/>
              </w:rPr>
              <w:t xml:space="preserve">· </w:t>
            </w:r>
            <w:r w:rsidRPr="00487838">
              <w:rPr>
                <w:rFonts w:ascii="Verdana" w:hAnsi="Verdana" w:cs="宋体"/>
                <w:snapToGrid/>
                <w:sz w:val="18"/>
                <w:szCs w:val="18"/>
              </w:rPr>
              <w:t>贵州乡村旅游国际论坛</w:t>
            </w:r>
            <w:r w:rsidRPr="00487838">
              <w:rPr>
                <w:rFonts w:ascii="Verdana" w:hAnsi="Verdana" w:cs="宋体"/>
                <w:snapToGrid/>
                <w:sz w:val="18"/>
                <w:szCs w:val="18"/>
              </w:rPr>
              <w:t>”</w:t>
            </w:r>
            <w:r w:rsidRPr="00487838">
              <w:rPr>
                <w:rFonts w:ascii="Verdana" w:hAnsi="Verdana" w:cs="宋体"/>
                <w:snapToGrid/>
                <w:sz w:val="18"/>
                <w:szCs w:val="18"/>
              </w:rPr>
              <w:t>，来自国内外的专家学者为我省发展乡村旅游献计献策；</w:t>
            </w:r>
            <w:r w:rsidRPr="00487838">
              <w:rPr>
                <w:rFonts w:ascii="Verdana" w:hAnsi="Verdana" w:cs="宋体"/>
                <w:snapToGrid/>
                <w:sz w:val="18"/>
                <w:szCs w:val="18"/>
              </w:rPr>
              <w:t>2006</w:t>
            </w:r>
            <w:r w:rsidRPr="00487838">
              <w:rPr>
                <w:rFonts w:ascii="Verdana" w:hAnsi="Verdana" w:cs="宋体"/>
                <w:snapToGrid/>
                <w:sz w:val="18"/>
                <w:szCs w:val="18"/>
              </w:rPr>
              <w:t>年</w:t>
            </w:r>
            <w:r w:rsidRPr="00487838">
              <w:rPr>
                <w:rFonts w:ascii="Verdana" w:hAnsi="Verdana" w:cs="宋体"/>
                <w:snapToGrid/>
                <w:sz w:val="18"/>
                <w:szCs w:val="18"/>
              </w:rPr>
              <w:t>9</w:t>
            </w:r>
            <w:r w:rsidRPr="00487838">
              <w:rPr>
                <w:rFonts w:ascii="Verdana" w:hAnsi="Verdana" w:cs="宋体"/>
                <w:snapToGrid/>
                <w:sz w:val="18"/>
                <w:szCs w:val="18"/>
              </w:rPr>
              <w:t>月，贵州省人民政府、国家旅游局、联合国世界旅游组织、世界银行以</w:t>
            </w:r>
            <w:r w:rsidRPr="00487838">
              <w:rPr>
                <w:rFonts w:ascii="Verdana" w:hAnsi="Verdana" w:cs="宋体"/>
                <w:snapToGrid/>
                <w:sz w:val="18"/>
                <w:szCs w:val="18"/>
              </w:rPr>
              <w:t>“</w:t>
            </w:r>
            <w:r w:rsidRPr="00487838">
              <w:rPr>
                <w:rFonts w:ascii="Verdana" w:hAnsi="Verdana" w:cs="宋体"/>
                <w:snapToGrid/>
                <w:sz w:val="18"/>
                <w:szCs w:val="18"/>
              </w:rPr>
              <w:t>乡村旅游</w:t>
            </w:r>
            <w:r w:rsidRPr="00487838">
              <w:rPr>
                <w:rFonts w:ascii="Verdana" w:hAnsi="Verdana" w:cs="宋体"/>
                <w:snapToGrid/>
                <w:sz w:val="18"/>
                <w:szCs w:val="18"/>
              </w:rPr>
              <w:t>——</w:t>
            </w:r>
            <w:r w:rsidRPr="00487838">
              <w:rPr>
                <w:rFonts w:ascii="Verdana" w:hAnsi="Verdana" w:cs="宋体"/>
                <w:snapToGrid/>
                <w:sz w:val="18"/>
                <w:szCs w:val="18"/>
              </w:rPr>
              <w:t>建设社会主义新农村的新模式</w:t>
            </w:r>
            <w:r w:rsidRPr="00487838">
              <w:rPr>
                <w:rFonts w:ascii="Verdana" w:hAnsi="Verdana" w:cs="宋体"/>
                <w:snapToGrid/>
                <w:sz w:val="18"/>
                <w:szCs w:val="18"/>
              </w:rPr>
              <w:t>”</w:t>
            </w:r>
            <w:r w:rsidRPr="00487838">
              <w:rPr>
                <w:rFonts w:ascii="Verdana" w:hAnsi="Verdana" w:cs="宋体"/>
                <w:snapToGrid/>
                <w:sz w:val="18"/>
                <w:szCs w:val="18"/>
              </w:rPr>
              <w:t>为中心内容，在贵阳联合举办了</w:t>
            </w:r>
            <w:r w:rsidRPr="00487838">
              <w:rPr>
                <w:rFonts w:ascii="Verdana" w:hAnsi="Verdana" w:cs="宋体"/>
                <w:snapToGrid/>
                <w:sz w:val="18"/>
                <w:szCs w:val="18"/>
              </w:rPr>
              <w:t>“2006</w:t>
            </w:r>
            <w:r w:rsidRPr="00487838">
              <w:rPr>
                <w:rFonts w:ascii="Verdana" w:hAnsi="Verdana" w:cs="宋体"/>
                <w:snapToGrid/>
                <w:sz w:val="18"/>
                <w:szCs w:val="18"/>
              </w:rPr>
              <w:t>乡村旅游国际论坛</w:t>
            </w:r>
            <w:r w:rsidRPr="00487838">
              <w:rPr>
                <w:rFonts w:ascii="Verdana" w:hAnsi="Verdana" w:cs="宋体"/>
                <w:snapToGrid/>
                <w:sz w:val="18"/>
                <w:szCs w:val="18"/>
              </w:rPr>
              <w:t>”</w:t>
            </w:r>
            <w:r w:rsidRPr="00487838">
              <w:rPr>
                <w:rFonts w:ascii="Verdana" w:hAnsi="Verdana" w:cs="宋体"/>
                <w:snapToGrid/>
                <w:sz w:val="18"/>
                <w:szCs w:val="18"/>
              </w:rPr>
              <w:t>，吴仪副总理给本次论坛发来了贺信，石宗源书记会见了与会代表，林树森代省长、王富玉副书记等省委、省政府领导，国家旅游局邵琪伟局长、联合国世界旅游组织弗朗西斯科</w:t>
            </w:r>
            <w:r w:rsidRPr="00487838">
              <w:rPr>
                <w:rFonts w:ascii="Verdana" w:hAnsi="Verdana" w:cs="宋体"/>
                <w:snapToGrid/>
                <w:sz w:val="18"/>
                <w:szCs w:val="18"/>
              </w:rPr>
              <w:t>·</w:t>
            </w:r>
            <w:r w:rsidRPr="00487838">
              <w:rPr>
                <w:rFonts w:ascii="Verdana" w:hAnsi="Verdana" w:cs="宋体"/>
                <w:snapToGrid/>
                <w:sz w:val="18"/>
                <w:szCs w:val="18"/>
              </w:rPr>
              <w:t>弗朗加利秘书长、世界银行等联办方代表，以及来自美国、法国、德国、意大利、新西兰以及香港、澳门等</w:t>
            </w:r>
            <w:r w:rsidRPr="00487838">
              <w:rPr>
                <w:rFonts w:ascii="Verdana" w:hAnsi="Verdana" w:cs="宋体"/>
                <w:snapToGrid/>
                <w:sz w:val="18"/>
                <w:szCs w:val="18"/>
              </w:rPr>
              <w:t>16</w:t>
            </w:r>
            <w:r w:rsidRPr="00487838">
              <w:rPr>
                <w:rFonts w:ascii="Verdana" w:hAnsi="Verdana" w:cs="宋体"/>
                <w:snapToGrid/>
                <w:sz w:val="18"/>
                <w:szCs w:val="18"/>
              </w:rPr>
              <w:t>个国家和地区的专家、学者、旅行商、投资商等</w:t>
            </w:r>
            <w:r w:rsidRPr="00487838">
              <w:rPr>
                <w:rFonts w:ascii="Verdana" w:hAnsi="Verdana" w:cs="宋体"/>
                <w:snapToGrid/>
                <w:sz w:val="18"/>
                <w:szCs w:val="18"/>
              </w:rPr>
              <w:t>200</w:t>
            </w:r>
            <w:r w:rsidRPr="00487838">
              <w:rPr>
                <w:rFonts w:ascii="Verdana" w:hAnsi="Verdana" w:cs="宋体"/>
                <w:snapToGrid/>
                <w:sz w:val="18"/>
                <w:szCs w:val="18"/>
              </w:rPr>
              <w:t>余人出席了论坛。中外专家一致认为</w:t>
            </w:r>
            <w:r w:rsidRPr="00487838">
              <w:rPr>
                <w:rFonts w:ascii="Verdana" w:hAnsi="Verdana" w:cs="宋体"/>
                <w:snapToGrid/>
                <w:sz w:val="18"/>
                <w:szCs w:val="18"/>
              </w:rPr>
              <w:t>,</w:t>
            </w:r>
            <w:r w:rsidRPr="00487838">
              <w:rPr>
                <w:rFonts w:ascii="Verdana" w:hAnsi="Verdana" w:cs="宋体"/>
                <w:snapToGrid/>
                <w:sz w:val="18"/>
                <w:szCs w:val="18"/>
              </w:rPr>
              <w:t>贵州乡村旅游具有很好的市场前景，对生态、文化、环境等多方面旅游资源具有很强的整合性。贵州发展乡村旅游的</w:t>
            </w:r>
            <w:r w:rsidRPr="00487838">
              <w:rPr>
                <w:rFonts w:ascii="Verdana" w:hAnsi="Verdana" w:cs="宋体"/>
                <w:snapToGrid/>
                <w:sz w:val="18"/>
                <w:szCs w:val="18"/>
              </w:rPr>
              <w:t>“</w:t>
            </w:r>
            <w:r w:rsidRPr="00487838">
              <w:rPr>
                <w:rFonts w:ascii="Verdana" w:hAnsi="Verdana" w:cs="宋体"/>
                <w:snapToGrid/>
                <w:sz w:val="18"/>
                <w:szCs w:val="18"/>
              </w:rPr>
              <w:t>以特取胜，以质取胜</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保护第一</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原真性</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促进人类公平发展</w:t>
            </w:r>
            <w:r w:rsidRPr="00487838">
              <w:rPr>
                <w:rFonts w:ascii="Verdana" w:hAnsi="Verdana" w:cs="宋体"/>
                <w:snapToGrid/>
                <w:sz w:val="18"/>
                <w:szCs w:val="18"/>
              </w:rPr>
              <w:t>”</w:t>
            </w:r>
            <w:r w:rsidRPr="00487838">
              <w:rPr>
                <w:rFonts w:ascii="Verdana" w:hAnsi="Verdana" w:cs="宋体"/>
                <w:snapToGrid/>
                <w:sz w:val="18"/>
                <w:szCs w:val="18"/>
              </w:rPr>
              <w:t>等理念，得到了广泛认同。论坛发表的《贵阳宣言》充分肯定了贵州发展乡村旅游的经验，弗朗加利秘书长认为这次论坛的举办对世界乡村旅游的发展做出了积极的贡献。</w:t>
            </w:r>
            <w:r w:rsidRPr="00487838">
              <w:rPr>
                <w:rFonts w:ascii="Verdana" w:hAnsi="Verdana" w:cs="宋体"/>
                <w:snapToGrid/>
                <w:sz w:val="18"/>
                <w:szCs w:val="18"/>
              </w:rPr>
              <w:br/>
            </w:r>
            <w:r w:rsidRPr="00487838">
              <w:rPr>
                <w:rFonts w:ascii="Verdana" w:hAnsi="Verdana" w:cs="宋体"/>
                <w:snapToGrid/>
                <w:sz w:val="18"/>
                <w:szCs w:val="18"/>
              </w:rPr>
              <w:t xml:space="preserve">　　贵州省委书记石宗源同志在</w:t>
            </w:r>
            <w:r w:rsidRPr="00487838">
              <w:rPr>
                <w:rFonts w:ascii="Verdana" w:hAnsi="Verdana" w:cs="宋体"/>
                <w:snapToGrid/>
                <w:sz w:val="18"/>
                <w:szCs w:val="18"/>
              </w:rPr>
              <w:t>2006</w:t>
            </w:r>
            <w:r w:rsidRPr="00487838">
              <w:rPr>
                <w:rFonts w:ascii="Verdana" w:hAnsi="Verdana" w:cs="宋体"/>
                <w:snapToGrid/>
                <w:sz w:val="18"/>
                <w:szCs w:val="18"/>
              </w:rPr>
              <w:t>年全省旅游产业发展大会上指出：</w:t>
            </w:r>
            <w:proofErr w:type="gramStart"/>
            <w:r w:rsidRPr="00487838">
              <w:rPr>
                <w:rFonts w:ascii="Verdana" w:hAnsi="Verdana" w:cs="宋体"/>
                <w:snapToGrid/>
                <w:sz w:val="18"/>
                <w:szCs w:val="18"/>
              </w:rPr>
              <w:t>“</w:t>
            </w:r>
            <w:proofErr w:type="gramEnd"/>
            <w:r w:rsidRPr="00487838">
              <w:rPr>
                <w:rFonts w:ascii="Verdana" w:hAnsi="Verdana" w:cs="宋体"/>
                <w:snapToGrid/>
                <w:sz w:val="18"/>
                <w:szCs w:val="18"/>
              </w:rPr>
              <w:t>旅游产业是带动我省广大农村贫困群众脱贫致富奔小康的惠民产业。</w:t>
            </w:r>
            <w:r w:rsidRPr="00487838">
              <w:rPr>
                <w:rFonts w:ascii="Verdana" w:hAnsi="Verdana" w:cs="宋体"/>
                <w:snapToGrid/>
                <w:sz w:val="18"/>
                <w:szCs w:val="18"/>
              </w:rPr>
              <w:t>‘</w:t>
            </w:r>
            <w:r w:rsidRPr="00487838">
              <w:rPr>
                <w:rFonts w:ascii="Verdana" w:hAnsi="Verdana" w:cs="宋体"/>
                <w:snapToGrid/>
                <w:sz w:val="18"/>
                <w:szCs w:val="18"/>
              </w:rPr>
              <w:t>三农</w:t>
            </w:r>
            <w:r w:rsidRPr="00487838">
              <w:rPr>
                <w:rFonts w:ascii="Verdana" w:hAnsi="Verdana" w:cs="宋体"/>
                <w:snapToGrid/>
                <w:sz w:val="18"/>
                <w:szCs w:val="18"/>
              </w:rPr>
              <w:t>’</w:t>
            </w:r>
            <w:r w:rsidRPr="00487838">
              <w:rPr>
                <w:rFonts w:ascii="Verdana" w:hAnsi="Verdana" w:cs="宋体"/>
                <w:snapToGrid/>
                <w:sz w:val="18"/>
                <w:szCs w:val="18"/>
              </w:rPr>
              <w:t>工作是我省全部工作的重中之重，推进新阶段扶贫开发是</w:t>
            </w:r>
            <w:r w:rsidRPr="00487838">
              <w:rPr>
                <w:rFonts w:ascii="Verdana" w:hAnsi="Verdana" w:cs="宋体"/>
                <w:snapToGrid/>
                <w:sz w:val="18"/>
                <w:szCs w:val="18"/>
              </w:rPr>
              <w:t>‘</w:t>
            </w:r>
            <w:r w:rsidRPr="00487838">
              <w:rPr>
                <w:rFonts w:ascii="Verdana" w:hAnsi="Verdana" w:cs="宋体"/>
                <w:snapToGrid/>
                <w:sz w:val="18"/>
                <w:szCs w:val="18"/>
              </w:rPr>
              <w:t>三农</w:t>
            </w:r>
            <w:r w:rsidRPr="00487838">
              <w:rPr>
                <w:rFonts w:ascii="Verdana" w:hAnsi="Verdana" w:cs="宋体"/>
                <w:snapToGrid/>
                <w:sz w:val="18"/>
                <w:szCs w:val="18"/>
              </w:rPr>
              <w:t>’</w:t>
            </w:r>
            <w:r w:rsidRPr="00487838">
              <w:rPr>
                <w:rFonts w:ascii="Verdana" w:hAnsi="Verdana" w:cs="宋体"/>
                <w:snapToGrid/>
                <w:sz w:val="18"/>
                <w:szCs w:val="18"/>
              </w:rPr>
              <w:t>工作的重中之重。如果不从根本上解决我省贫困落后的面貌，实现经济社会发展历史性跨越也就无从谈起。实践表明，大力繁荣发展旅游产业，是解决</w:t>
            </w:r>
            <w:r w:rsidRPr="00487838">
              <w:rPr>
                <w:rFonts w:ascii="Verdana" w:hAnsi="Verdana" w:cs="宋体"/>
                <w:snapToGrid/>
                <w:sz w:val="18"/>
                <w:szCs w:val="18"/>
              </w:rPr>
              <w:t>‘</w:t>
            </w:r>
            <w:r w:rsidRPr="00487838">
              <w:rPr>
                <w:rFonts w:ascii="Verdana" w:hAnsi="Verdana" w:cs="宋体"/>
                <w:snapToGrid/>
                <w:sz w:val="18"/>
                <w:szCs w:val="18"/>
              </w:rPr>
              <w:t>三农</w:t>
            </w:r>
            <w:r w:rsidRPr="00487838">
              <w:rPr>
                <w:rFonts w:ascii="Verdana" w:hAnsi="Verdana" w:cs="宋体"/>
                <w:snapToGrid/>
                <w:sz w:val="18"/>
                <w:szCs w:val="18"/>
              </w:rPr>
              <w:t>’</w:t>
            </w:r>
            <w:r w:rsidRPr="00487838">
              <w:rPr>
                <w:rFonts w:ascii="Verdana" w:hAnsi="Verdana" w:cs="宋体"/>
                <w:snapToGrid/>
                <w:sz w:val="18"/>
                <w:szCs w:val="18"/>
              </w:rPr>
              <w:t>问题的一条重要途径。发展旅游业，既可以让农民</w:t>
            </w:r>
            <w:r w:rsidRPr="00487838">
              <w:rPr>
                <w:rFonts w:ascii="Verdana" w:hAnsi="Verdana" w:cs="宋体"/>
                <w:snapToGrid/>
                <w:sz w:val="18"/>
                <w:szCs w:val="18"/>
              </w:rPr>
              <w:t>“</w:t>
            </w:r>
            <w:r w:rsidRPr="00487838">
              <w:rPr>
                <w:rFonts w:ascii="Verdana" w:hAnsi="Verdana" w:cs="宋体"/>
                <w:snapToGrid/>
                <w:sz w:val="18"/>
                <w:szCs w:val="18"/>
              </w:rPr>
              <w:t>离土</w:t>
            </w:r>
            <w:proofErr w:type="gramStart"/>
            <w:r w:rsidRPr="00487838">
              <w:rPr>
                <w:rFonts w:ascii="Verdana" w:hAnsi="Verdana" w:cs="宋体"/>
                <w:snapToGrid/>
                <w:sz w:val="18"/>
                <w:szCs w:val="18"/>
              </w:rPr>
              <w:t>不</w:t>
            </w:r>
            <w:proofErr w:type="gramEnd"/>
            <w:r w:rsidRPr="00487838">
              <w:rPr>
                <w:rFonts w:ascii="Verdana" w:hAnsi="Verdana" w:cs="宋体"/>
                <w:snapToGrid/>
                <w:sz w:val="18"/>
                <w:szCs w:val="18"/>
              </w:rPr>
              <w:t>离乡</w:t>
            </w:r>
            <w:r w:rsidRPr="00487838">
              <w:rPr>
                <w:rFonts w:ascii="Verdana" w:hAnsi="Verdana" w:cs="宋体"/>
                <w:snapToGrid/>
                <w:sz w:val="18"/>
                <w:szCs w:val="18"/>
              </w:rPr>
              <w:t>”</w:t>
            </w:r>
            <w:r w:rsidRPr="00487838">
              <w:rPr>
                <w:rFonts w:ascii="Verdana" w:hAnsi="Verdana" w:cs="宋体"/>
                <w:snapToGrid/>
                <w:sz w:val="18"/>
                <w:szCs w:val="18"/>
              </w:rPr>
              <w:t>地实现转移就业，拓宽增收门路，又有利于改善贫困地区和少数民族地区的交通、卫生等基本生产生活条件，还能够加强群众与外界的沟通和交流，提高各族群众的基本素质，可以说是一举多得的事情。这些年，我省</w:t>
            </w:r>
            <w:proofErr w:type="gramStart"/>
            <w:r w:rsidRPr="00487838">
              <w:rPr>
                <w:rFonts w:ascii="Verdana" w:hAnsi="Verdana" w:cs="宋体"/>
                <w:snapToGrid/>
                <w:sz w:val="18"/>
                <w:szCs w:val="18"/>
              </w:rPr>
              <w:t>天龙屯堡</w:t>
            </w:r>
            <w:proofErr w:type="gramEnd"/>
            <w:r w:rsidRPr="00487838">
              <w:rPr>
                <w:rFonts w:ascii="Verdana" w:hAnsi="Verdana" w:cs="宋体"/>
                <w:snapToGrid/>
                <w:sz w:val="18"/>
                <w:szCs w:val="18"/>
              </w:rPr>
              <w:t>、贵定音寨、雷山朗德上寨等一批通过发展旅游业走上小康道路的典型例子，充分说明发展乡村旅游是一条卓有成效地帮助广大农村贫困群众脱贫致富奔小康的好路子，也是建设社会主义新农村的重要举措。</w:t>
            </w:r>
            <w:proofErr w:type="gramStart"/>
            <w:r w:rsidRPr="00487838">
              <w:rPr>
                <w:rFonts w:ascii="Verdana" w:hAnsi="Verdana" w:cs="宋体"/>
                <w:snapToGrid/>
                <w:sz w:val="18"/>
                <w:szCs w:val="18"/>
              </w:rPr>
              <w:t>”</w:t>
            </w:r>
            <w:proofErr w:type="gramEnd"/>
            <w:r w:rsidRPr="00487838">
              <w:rPr>
                <w:rFonts w:ascii="Verdana" w:hAnsi="Verdana" w:cs="宋体"/>
                <w:snapToGrid/>
                <w:sz w:val="18"/>
                <w:szCs w:val="18"/>
              </w:rPr>
              <w:br/>
            </w:r>
            <w:r w:rsidRPr="00487838">
              <w:rPr>
                <w:rFonts w:ascii="Verdana" w:hAnsi="Verdana" w:cs="宋体"/>
                <w:snapToGrid/>
                <w:sz w:val="18"/>
                <w:szCs w:val="18"/>
              </w:rPr>
              <w:t xml:space="preserve">　　通过实践，我省各级党委、政府对发展乡村旅游形成了共识，各地纷纷结合自身的资源特点，从实际出发，以民族村寨、文化遗产、自然环境和山地农业为资源依托，把发展乡村旅游作为推进农村产业结构调整、拓宽就业渠道、增加农民收入，推进社会主义新农村建设的重要工作抓手，依托资源特点，积极发展以体验民族文化和自然生态为特色的乡村旅游，取得了初步的成效。据统计，</w:t>
            </w:r>
            <w:r w:rsidRPr="00487838">
              <w:rPr>
                <w:rFonts w:ascii="Verdana" w:hAnsi="Verdana" w:cs="宋体"/>
                <w:snapToGrid/>
                <w:sz w:val="18"/>
                <w:szCs w:val="18"/>
              </w:rPr>
              <w:t>2006</w:t>
            </w:r>
            <w:r w:rsidRPr="00487838">
              <w:rPr>
                <w:rFonts w:ascii="Verdana" w:hAnsi="Verdana" w:cs="宋体"/>
                <w:snapToGrid/>
                <w:sz w:val="18"/>
                <w:szCs w:val="18"/>
              </w:rPr>
              <w:t>年全省开展乡村旅游的景区（点）有</w:t>
            </w:r>
            <w:r w:rsidRPr="00487838">
              <w:rPr>
                <w:rFonts w:ascii="Verdana" w:hAnsi="Verdana" w:cs="宋体"/>
                <w:snapToGrid/>
                <w:sz w:val="18"/>
                <w:szCs w:val="18"/>
              </w:rPr>
              <w:t>3192</w:t>
            </w:r>
            <w:r w:rsidRPr="00487838">
              <w:rPr>
                <w:rFonts w:ascii="Verdana" w:hAnsi="Verdana" w:cs="宋体"/>
                <w:snapToGrid/>
                <w:sz w:val="18"/>
                <w:szCs w:val="18"/>
              </w:rPr>
              <w:t>个，同比增长</w:t>
            </w:r>
            <w:r w:rsidRPr="00487838">
              <w:rPr>
                <w:rFonts w:ascii="Verdana" w:hAnsi="Verdana" w:cs="宋体"/>
                <w:snapToGrid/>
                <w:sz w:val="18"/>
                <w:szCs w:val="18"/>
              </w:rPr>
              <w:t>2001</w:t>
            </w:r>
            <w:r w:rsidRPr="00487838">
              <w:rPr>
                <w:rFonts w:ascii="Verdana" w:hAnsi="Verdana" w:cs="宋体"/>
                <w:snapToGrid/>
                <w:sz w:val="18"/>
                <w:szCs w:val="18"/>
              </w:rPr>
              <w:t>％，接待旅游人数</w:t>
            </w:r>
            <w:r w:rsidRPr="00487838">
              <w:rPr>
                <w:rFonts w:ascii="Verdana" w:hAnsi="Verdana" w:cs="宋体"/>
                <w:snapToGrid/>
                <w:sz w:val="18"/>
                <w:szCs w:val="18"/>
              </w:rPr>
              <w:t>168369</w:t>
            </w:r>
            <w:r w:rsidRPr="00487838">
              <w:rPr>
                <w:rFonts w:ascii="Verdana" w:hAnsi="Verdana" w:cs="宋体"/>
                <w:snapToGrid/>
                <w:sz w:val="18"/>
                <w:szCs w:val="18"/>
              </w:rPr>
              <w:t>万人次，同比增长</w:t>
            </w:r>
            <w:r w:rsidRPr="00487838">
              <w:rPr>
                <w:rFonts w:ascii="Verdana" w:hAnsi="Verdana" w:cs="宋体"/>
                <w:snapToGrid/>
                <w:sz w:val="18"/>
                <w:szCs w:val="18"/>
              </w:rPr>
              <w:t>5526</w:t>
            </w:r>
            <w:r w:rsidRPr="00487838">
              <w:rPr>
                <w:rFonts w:ascii="Verdana" w:hAnsi="Verdana" w:cs="宋体"/>
                <w:snapToGrid/>
                <w:sz w:val="18"/>
                <w:szCs w:val="18"/>
              </w:rPr>
              <w:t>％，占全省接待旅游人数的</w:t>
            </w:r>
            <w:r w:rsidRPr="00487838">
              <w:rPr>
                <w:rFonts w:ascii="Verdana" w:hAnsi="Verdana" w:cs="宋体"/>
                <w:snapToGrid/>
                <w:sz w:val="18"/>
                <w:szCs w:val="18"/>
              </w:rPr>
              <w:t>3582</w:t>
            </w:r>
            <w:r w:rsidRPr="00487838">
              <w:rPr>
                <w:rFonts w:ascii="Verdana" w:hAnsi="Verdana" w:cs="宋体"/>
                <w:snapToGrid/>
                <w:sz w:val="18"/>
                <w:szCs w:val="18"/>
              </w:rPr>
              <w:t>％，旅游收入</w:t>
            </w:r>
            <w:r w:rsidRPr="00487838">
              <w:rPr>
                <w:rFonts w:ascii="Verdana" w:hAnsi="Verdana" w:cs="宋体"/>
                <w:snapToGrid/>
                <w:sz w:val="18"/>
                <w:szCs w:val="18"/>
              </w:rPr>
              <w:t>3358</w:t>
            </w:r>
            <w:r w:rsidRPr="00487838">
              <w:rPr>
                <w:rFonts w:ascii="Verdana" w:hAnsi="Verdana" w:cs="宋体"/>
                <w:snapToGrid/>
                <w:sz w:val="18"/>
                <w:szCs w:val="18"/>
              </w:rPr>
              <w:t>亿元，同比增长</w:t>
            </w:r>
            <w:r w:rsidRPr="00487838">
              <w:rPr>
                <w:rFonts w:ascii="Verdana" w:hAnsi="Verdana" w:cs="宋体"/>
                <w:snapToGrid/>
                <w:sz w:val="18"/>
                <w:szCs w:val="18"/>
              </w:rPr>
              <w:t>5998</w:t>
            </w:r>
            <w:r w:rsidRPr="00487838">
              <w:rPr>
                <w:rFonts w:ascii="Verdana" w:hAnsi="Verdana" w:cs="宋体"/>
                <w:snapToGrid/>
                <w:sz w:val="18"/>
                <w:szCs w:val="18"/>
              </w:rPr>
              <w:t>％，占全省旅游总收入的</w:t>
            </w:r>
            <w:r w:rsidRPr="00487838">
              <w:rPr>
                <w:rFonts w:ascii="Verdana" w:hAnsi="Verdana" w:cs="宋体"/>
                <w:snapToGrid/>
                <w:sz w:val="18"/>
                <w:szCs w:val="18"/>
              </w:rPr>
              <w:t>867</w:t>
            </w:r>
            <w:r w:rsidRPr="00487838">
              <w:rPr>
                <w:rFonts w:ascii="Verdana" w:hAnsi="Verdana" w:cs="宋体"/>
                <w:snapToGrid/>
                <w:sz w:val="18"/>
                <w:szCs w:val="18"/>
              </w:rPr>
              <w:t>％，直接和间接从业人员</w:t>
            </w:r>
            <w:r w:rsidRPr="00487838">
              <w:rPr>
                <w:rFonts w:ascii="Verdana" w:hAnsi="Verdana" w:cs="宋体"/>
                <w:snapToGrid/>
                <w:sz w:val="18"/>
                <w:szCs w:val="18"/>
              </w:rPr>
              <w:t>1785</w:t>
            </w:r>
            <w:r w:rsidRPr="00487838">
              <w:rPr>
                <w:rFonts w:ascii="Verdana" w:hAnsi="Verdana" w:cs="宋体"/>
                <w:snapToGrid/>
                <w:sz w:val="18"/>
                <w:szCs w:val="18"/>
              </w:rPr>
              <w:t>万人次，占全省旅游总就业人数的</w:t>
            </w:r>
            <w:r w:rsidRPr="00487838">
              <w:rPr>
                <w:rFonts w:ascii="Verdana" w:hAnsi="Verdana" w:cs="宋体"/>
                <w:snapToGrid/>
                <w:sz w:val="18"/>
                <w:szCs w:val="18"/>
              </w:rPr>
              <w:t>4123</w:t>
            </w:r>
            <w:r w:rsidRPr="00487838">
              <w:rPr>
                <w:rFonts w:ascii="Verdana" w:hAnsi="Verdana" w:cs="宋体"/>
                <w:snapToGrid/>
                <w:sz w:val="18"/>
                <w:szCs w:val="18"/>
              </w:rPr>
              <w:t>％。</w:t>
            </w:r>
            <w:r w:rsidRPr="00487838">
              <w:rPr>
                <w:rFonts w:ascii="Verdana" w:hAnsi="Verdana" w:cs="宋体"/>
                <w:snapToGrid/>
                <w:sz w:val="18"/>
                <w:szCs w:val="18"/>
              </w:rPr>
              <w:br/>
            </w:r>
            <w:r w:rsidRPr="00487838">
              <w:rPr>
                <w:rFonts w:ascii="Verdana" w:hAnsi="Verdana" w:cs="宋体"/>
                <w:snapToGrid/>
                <w:sz w:val="18"/>
                <w:szCs w:val="18"/>
              </w:rPr>
              <w:t xml:space="preserve">　　二、贵州发展乡村旅游的几点体会</w:t>
            </w:r>
            <w:r w:rsidRPr="00487838">
              <w:rPr>
                <w:rFonts w:ascii="Verdana" w:hAnsi="Verdana" w:cs="宋体"/>
                <w:snapToGrid/>
                <w:sz w:val="18"/>
                <w:szCs w:val="18"/>
              </w:rPr>
              <w:br/>
            </w:r>
            <w:r w:rsidRPr="00487838">
              <w:rPr>
                <w:rFonts w:ascii="Verdana" w:hAnsi="Verdana" w:cs="宋体"/>
                <w:snapToGrid/>
                <w:sz w:val="18"/>
                <w:szCs w:val="18"/>
              </w:rPr>
              <w:t xml:space="preserve">　　在实践中我们深切地体会到：发展乡村旅游，最大限度地吸引农民参与旅游业的发展，不仅是贵州实现从旅游资源大省到旅游产业大省转变的需要，也是使更多的农村富余劳动力通过发展旅游业，实现</w:t>
            </w:r>
            <w:r w:rsidRPr="00487838">
              <w:rPr>
                <w:rFonts w:ascii="Verdana" w:hAnsi="Verdana" w:cs="宋体"/>
                <w:snapToGrid/>
                <w:sz w:val="18"/>
                <w:szCs w:val="18"/>
              </w:rPr>
              <w:t>“</w:t>
            </w:r>
            <w:r w:rsidRPr="00487838">
              <w:rPr>
                <w:rFonts w:ascii="Verdana" w:hAnsi="Verdana" w:cs="宋体"/>
                <w:snapToGrid/>
                <w:sz w:val="18"/>
                <w:szCs w:val="18"/>
              </w:rPr>
              <w:t>离土</w:t>
            </w:r>
            <w:proofErr w:type="gramStart"/>
            <w:r w:rsidRPr="00487838">
              <w:rPr>
                <w:rFonts w:ascii="Verdana" w:hAnsi="Verdana" w:cs="宋体"/>
                <w:snapToGrid/>
                <w:sz w:val="18"/>
                <w:szCs w:val="18"/>
              </w:rPr>
              <w:t>不</w:t>
            </w:r>
            <w:proofErr w:type="gramEnd"/>
            <w:r w:rsidRPr="00487838">
              <w:rPr>
                <w:rFonts w:ascii="Verdana" w:hAnsi="Verdana" w:cs="宋体"/>
                <w:snapToGrid/>
                <w:sz w:val="18"/>
                <w:szCs w:val="18"/>
              </w:rPr>
              <w:t>离乡</w:t>
            </w:r>
            <w:r w:rsidRPr="00487838">
              <w:rPr>
                <w:rFonts w:ascii="Verdana" w:hAnsi="Verdana" w:cs="宋体"/>
                <w:snapToGrid/>
                <w:sz w:val="18"/>
                <w:szCs w:val="18"/>
              </w:rPr>
              <w:t>”</w:t>
            </w:r>
            <w:r w:rsidRPr="00487838">
              <w:rPr>
                <w:rFonts w:ascii="Verdana" w:hAnsi="Verdana" w:cs="宋体"/>
                <w:snapToGrid/>
                <w:sz w:val="18"/>
                <w:szCs w:val="18"/>
              </w:rPr>
              <w:t>就地转移就业、增加收入的需要，同时更是推进农村产业结构调整，建设社会主义新农村，实现贵州经济社会发展历史性跨越的需要。</w:t>
            </w:r>
            <w:r w:rsidRPr="00487838">
              <w:rPr>
                <w:rFonts w:ascii="Verdana" w:hAnsi="Verdana" w:cs="宋体"/>
                <w:snapToGrid/>
                <w:sz w:val="18"/>
                <w:szCs w:val="18"/>
              </w:rPr>
              <w:br/>
            </w:r>
            <w:r w:rsidRPr="00487838">
              <w:rPr>
                <w:rFonts w:ascii="Verdana" w:hAnsi="Verdana" w:cs="宋体"/>
                <w:snapToGrid/>
                <w:sz w:val="18"/>
                <w:szCs w:val="18"/>
              </w:rPr>
              <w:t xml:space="preserve">　　在</w:t>
            </w:r>
            <w:r w:rsidRPr="00487838">
              <w:rPr>
                <w:rFonts w:ascii="Verdana" w:hAnsi="Verdana" w:cs="宋体"/>
                <w:snapToGrid/>
                <w:sz w:val="18"/>
                <w:szCs w:val="18"/>
              </w:rPr>
              <w:t>“</w:t>
            </w:r>
            <w:r w:rsidRPr="00487838">
              <w:rPr>
                <w:rFonts w:ascii="Verdana" w:hAnsi="Verdana" w:cs="宋体"/>
                <w:snapToGrid/>
                <w:sz w:val="18"/>
                <w:szCs w:val="18"/>
              </w:rPr>
              <w:t>为什么</w:t>
            </w:r>
            <w:r w:rsidRPr="00487838">
              <w:rPr>
                <w:rFonts w:ascii="Verdana" w:hAnsi="Verdana" w:cs="宋体"/>
                <w:snapToGrid/>
                <w:sz w:val="18"/>
                <w:szCs w:val="18"/>
              </w:rPr>
              <w:t>”</w:t>
            </w:r>
            <w:r w:rsidRPr="00487838">
              <w:rPr>
                <w:rFonts w:ascii="Verdana" w:hAnsi="Verdana" w:cs="宋体"/>
                <w:snapToGrid/>
                <w:sz w:val="18"/>
                <w:szCs w:val="18"/>
              </w:rPr>
              <w:t>的问题基本解决之后，搞清楚</w:t>
            </w:r>
            <w:r w:rsidRPr="00487838">
              <w:rPr>
                <w:rFonts w:ascii="Verdana" w:hAnsi="Verdana" w:cs="宋体"/>
                <w:snapToGrid/>
                <w:sz w:val="18"/>
                <w:szCs w:val="18"/>
              </w:rPr>
              <w:t>“</w:t>
            </w:r>
            <w:r w:rsidRPr="00487838">
              <w:rPr>
                <w:rFonts w:ascii="Verdana" w:hAnsi="Verdana" w:cs="宋体"/>
                <w:snapToGrid/>
                <w:sz w:val="18"/>
                <w:szCs w:val="18"/>
              </w:rPr>
              <w:t>是什么</w:t>
            </w:r>
            <w:r w:rsidRPr="00487838">
              <w:rPr>
                <w:rFonts w:ascii="Verdana" w:hAnsi="Verdana" w:cs="宋体"/>
                <w:snapToGrid/>
                <w:sz w:val="18"/>
                <w:szCs w:val="18"/>
              </w:rPr>
              <w:t>”</w:t>
            </w:r>
            <w:r w:rsidRPr="00487838">
              <w:rPr>
                <w:rFonts w:ascii="Verdana" w:hAnsi="Verdana" w:cs="宋体"/>
                <w:snapToGrid/>
                <w:sz w:val="18"/>
                <w:szCs w:val="18"/>
              </w:rPr>
              <w:t>和</w:t>
            </w:r>
            <w:r w:rsidRPr="00487838">
              <w:rPr>
                <w:rFonts w:ascii="Verdana" w:hAnsi="Verdana" w:cs="宋体"/>
                <w:snapToGrid/>
                <w:sz w:val="18"/>
                <w:szCs w:val="18"/>
              </w:rPr>
              <w:t>“</w:t>
            </w:r>
            <w:r w:rsidRPr="00487838">
              <w:rPr>
                <w:rFonts w:ascii="Verdana" w:hAnsi="Verdana" w:cs="宋体"/>
                <w:snapToGrid/>
                <w:sz w:val="18"/>
                <w:szCs w:val="18"/>
              </w:rPr>
              <w:t>怎么做</w:t>
            </w:r>
            <w:r w:rsidRPr="00487838">
              <w:rPr>
                <w:rFonts w:ascii="Verdana" w:hAnsi="Verdana" w:cs="宋体"/>
                <w:snapToGrid/>
                <w:sz w:val="18"/>
                <w:szCs w:val="18"/>
              </w:rPr>
              <w:t>”</w:t>
            </w:r>
            <w:r w:rsidRPr="00487838">
              <w:rPr>
                <w:rFonts w:ascii="Verdana" w:hAnsi="Verdana" w:cs="宋体"/>
                <w:snapToGrid/>
                <w:sz w:val="18"/>
                <w:szCs w:val="18"/>
              </w:rPr>
              <w:t>，是把科学发展观落到实处的关键。经过实践和探索，我们有如下几点体会：</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1</w:t>
            </w:r>
            <w:r w:rsidRPr="00487838">
              <w:rPr>
                <w:rFonts w:ascii="Verdana" w:hAnsi="Verdana" w:cs="宋体"/>
                <w:snapToGrid/>
                <w:sz w:val="18"/>
                <w:szCs w:val="18"/>
              </w:rPr>
              <w:t>突出特色，整合资源，把</w:t>
            </w:r>
            <w:r w:rsidRPr="00487838">
              <w:rPr>
                <w:rFonts w:ascii="Verdana" w:hAnsi="Verdana" w:cs="宋体"/>
                <w:snapToGrid/>
                <w:sz w:val="18"/>
                <w:szCs w:val="18"/>
              </w:rPr>
              <w:t>“</w:t>
            </w:r>
            <w:r w:rsidRPr="00487838">
              <w:rPr>
                <w:rFonts w:ascii="Verdana" w:hAnsi="Verdana" w:cs="宋体"/>
                <w:snapToGrid/>
                <w:sz w:val="18"/>
                <w:szCs w:val="18"/>
              </w:rPr>
              <w:t>乡村旅游</w:t>
            </w:r>
            <w:r w:rsidRPr="00487838">
              <w:rPr>
                <w:rFonts w:ascii="Verdana" w:hAnsi="Verdana" w:cs="宋体"/>
                <w:snapToGrid/>
                <w:sz w:val="18"/>
                <w:szCs w:val="18"/>
              </w:rPr>
              <w:t>”</w:t>
            </w:r>
            <w:r w:rsidRPr="00487838">
              <w:rPr>
                <w:rFonts w:ascii="Verdana" w:hAnsi="Verdana" w:cs="宋体"/>
                <w:snapToGrid/>
                <w:sz w:val="18"/>
                <w:szCs w:val="18"/>
              </w:rPr>
              <w:t>建设成为贵州旅游的特色品牌</w:t>
            </w:r>
            <w:r w:rsidRPr="00487838">
              <w:rPr>
                <w:rFonts w:ascii="Verdana" w:hAnsi="Verdana" w:cs="宋体"/>
                <w:snapToGrid/>
                <w:sz w:val="18"/>
                <w:szCs w:val="18"/>
              </w:rPr>
              <w:br/>
            </w:r>
            <w:r w:rsidRPr="00487838">
              <w:rPr>
                <w:rFonts w:ascii="Verdana" w:hAnsi="Verdana" w:cs="宋体"/>
                <w:snapToGrid/>
                <w:sz w:val="18"/>
                <w:szCs w:val="18"/>
              </w:rPr>
              <w:lastRenderedPageBreak/>
              <w:t xml:space="preserve">　　贵州是个旅游资源富省，特别是分布于广大农村地区的山川河流峡谷、历史民族文化、清新宜人气候等自然、文化资源独具特色。我省农村山寨特别是民族村寨大多保持着原风貌，具有发展乡村旅游的广阔空间。</w:t>
            </w:r>
            <w:r w:rsidRPr="00487838">
              <w:rPr>
                <w:rFonts w:ascii="Verdana" w:hAnsi="Verdana" w:cs="宋体"/>
                <w:snapToGrid/>
                <w:sz w:val="18"/>
                <w:szCs w:val="18"/>
              </w:rPr>
              <w:br/>
            </w:r>
            <w:r w:rsidRPr="00487838">
              <w:rPr>
                <w:rFonts w:ascii="Verdana" w:hAnsi="Verdana" w:cs="宋体"/>
                <w:snapToGrid/>
                <w:sz w:val="18"/>
                <w:szCs w:val="18"/>
              </w:rPr>
              <w:t xml:space="preserve">　　为了进一步整合资源，我们注意做到</w:t>
            </w:r>
            <w:r w:rsidRPr="00487838">
              <w:rPr>
                <w:rFonts w:ascii="Verdana" w:hAnsi="Verdana" w:cs="宋体"/>
                <w:snapToGrid/>
                <w:sz w:val="18"/>
                <w:szCs w:val="18"/>
              </w:rPr>
              <w:t>“</w:t>
            </w:r>
            <w:r w:rsidRPr="00487838">
              <w:rPr>
                <w:rFonts w:ascii="Verdana" w:hAnsi="Verdana" w:cs="宋体"/>
                <w:snapToGrid/>
                <w:sz w:val="18"/>
                <w:szCs w:val="18"/>
              </w:rPr>
              <w:t>三个结合，五个围绕</w:t>
            </w:r>
            <w:r w:rsidRPr="00487838">
              <w:rPr>
                <w:rFonts w:ascii="Verdana" w:hAnsi="Verdana" w:cs="宋体"/>
                <w:snapToGrid/>
                <w:sz w:val="18"/>
                <w:szCs w:val="18"/>
              </w:rPr>
              <w:t>”</w:t>
            </w:r>
            <w:r w:rsidRPr="00487838">
              <w:rPr>
                <w:rFonts w:ascii="Verdana" w:hAnsi="Verdana" w:cs="宋体"/>
                <w:snapToGrid/>
                <w:sz w:val="18"/>
                <w:szCs w:val="18"/>
              </w:rPr>
              <w:t>：把发展乡村旅游与农村文化建设结合起来；与最大限度地吸引农民参与旅游发展结合起来；与发展观光旅游、休闲度假旅游和其他特种旅游结合起来，实现贵州乡村旅游的可持续发展。</w:t>
            </w:r>
            <w:r w:rsidRPr="00487838">
              <w:rPr>
                <w:rFonts w:ascii="Verdana" w:hAnsi="Verdana" w:cs="宋体"/>
                <w:snapToGrid/>
                <w:sz w:val="18"/>
                <w:szCs w:val="18"/>
              </w:rPr>
              <w:t>“</w:t>
            </w:r>
            <w:r w:rsidRPr="00487838">
              <w:rPr>
                <w:rFonts w:ascii="Verdana" w:hAnsi="Verdana" w:cs="宋体"/>
                <w:snapToGrid/>
                <w:sz w:val="18"/>
                <w:szCs w:val="18"/>
              </w:rPr>
              <w:t>五个围绕</w:t>
            </w:r>
            <w:r w:rsidRPr="00487838">
              <w:rPr>
                <w:rFonts w:ascii="Verdana" w:hAnsi="Verdana" w:cs="宋体"/>
                <w:snapToGrid/>
                <w:sz w:val="18"/>
                <w:szCs w:val="18"/>
              </w:rPr>
              <w:t>”</w:t>
            </w:r>
            <w:r w:rsidRPr="00487838">
              <w:rPr>
                <w:rFonts w:ascii="Verdana" w:hAnsi="Verdana" w:cs="宋体"/>
                <w:snapToGrid/>
                <w:sz w:val="18"/>
                <w:szCs w:val="18"/>
              </w:rPr>
              <w:t>：围绕乡村环境资源与民族文化资源，开发体验型乡村旅游；围绕风景名胜区、自然保护区、地质公园、森林公园等旅游景区发展生态型和度假型乡村旅游；围绕交通环境改善拓展乡村旅游；围绕城市发展做大乡村旅游；围绕新农村建设做强乡村旅游。注重引导乡村旅游向产业化、精品化、品牌化方向发展。</w:t>
            </w:r>
            <w:r w:rsidRPr="00487838">
              <w:rPr>
                <w:rFonts w:ascii="Verdana" w:hAnsi="Verdana" w:cs="宋体"/>
                <w:snapToGrid/>
                <w:sz w:val="18"/>
                <w:szCs w:val="18"/>
              </w:rPr>
              <w:t> </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2</w:t>
            </w:r>
            <w:r w:rsidRPr="00487838">
              <w:rPr>
                <w:rFonts w:ascii="Verdana" w:hAnsi="Verdana" w:cs="宋体"/>
                <w:snapToGrid/>
                <w:sz w:val="18"/>
                <w:szCs w:val="18"/>
              </w:rPr>
              <w:t>搭建国际平台，最大限度地开展国际合作</w:t>
            </w:r>
            <w:r w:rsidRPr="00487838">
              <w:rPr>
                <w:rFonts w:ascii="Verdana" w:hAnsi="Verdana" w:cs="宋体"/>
                <w:snapToGrid/>
                <w:sz w:val="18"/>
                <w:szCs w:val="18"/>
              </w:rPr>
              <w:br/>
            </w:r>
            <w:r w:rsidRPr="00487838">
              <w:rPr>
                <w:rFonts w:ascii="Verdana" w:hAnsi="Verdana" w:cs="宋体"/>
                <w:snapToGrid/>
                <w:sz w:val="18"/>
                <w:szCs w:val="18"/>
              </w:rPr>
              <w:t xml:space="preserve">　　为借鉴国际上开展乡村旅游的先进经验，我省先后与法国、爱尔兰、新西兰、奥地利、美国、日本、意大利、香港等国家和地区在乡村旅游规划、示范项目、人才培训、市场开发等方面进行了多方面的合作：采取</w:t>
            </w:r>
            <w:r w:rsidRPr="00487838">
              <w:rPr>
                <w:rFonts w:ascii="Verdana" w:hAnsi="Verdana" w:cs="宋体"/>
                <w:snapToGrid/>
                <w:sz w:val="18"/>
                <w:szCs w:val="18"/>
              </w:rPr>
              <w:t>“</w:t>
            </w:r>
            <w:r w:rsidRPr="00487838">
              <w:rPr>
                <w:rFonts w:ascii="Verdana" w:hAnsi="Verdana" w:cs="宋体"/>
                <w:snapToGrid/>
                <w:sz w:val="18"/>
                <w:szCs w:val="18"/>
              </w:rPr>
              <w:t>专家请进来，农民走出去</w:t>
            </w:r>
            <w:r w:rsidRPr="00487838">
              <w:rPr>
                <w:rFonts w:ascii="Verdana" w:hAnsi="Verdana" w:cs="宋体"/>
                <w:snapToGrid/>
                <w:sz w:val="18"/>
                <w:szCs w:val="18"/>
              </w:rPr>
              <w:t>”</w:t>
            </w:r>
            <w:r w:rsidRPr="00487838">
              <w:rPr>
                <w:rFonts w:ascii="Verdana" w:hAnsi="Verdana" w:cs="宋体"/>
                <w:snapToGrid/>
                <w:sz w:val="18"/>
                <w:szCs w:val="18"/>
              </w:rPr>
              <w:t>等方式进行培训；与新西兰政府合作，在巴拉河流域开展乡村旅游示范项目建设，形成了一套与国际接轨的乡村旅游标准体系；继续与世界银行合作，贷款</w:t>
            </w:r>
            <w:r w:rsidRPr="00487838">
              <w:rPr>
                <w:rFonts w:ascii="Verdana" w:hAnsi="Verdana" w:cs="宋体"/>
                <w:snapToGrid/>
                <w:sz w:val="18"/>
                <w:szCs w:val="18"/>
              </w:rPr>
              <w:t>6000</w:t>
            </w:r>
            <w:r w:rsidRPr="00487838">
              <w:rPr>
                <w:rFonts w:ascii="Verdana" w:hAnsi="Verdana" w:cs="宋体"/>
                <w:snapToGrid/>
                <w:sz w:val="18"/>
                <w:szCs w:val="18"/>
              </w:rPr>
              <w:t>万美元用于</w:t>
            </w:r>
            <w:r w:rsidRPr="00487838">
              <w:rPr>
                <w:rFonts w:ascii="Verdana" w:hAnsi="Verdana" w:cs="宋体"/>
                <w:snapToGrid/>
                <w:sz w:val="18"/>
                <w:szCs w:val="18"/>
              </w:rPr>
              <w:t>“</w:t>
            </w:r>
            <w:r w:rsidRPr="00487838">
              <w:rPr>
                <w:rFonts w:ascii="Verdana" w:hAnsi="Verdana" w:cs="宋体"/>
                <w:snapToGrid/>
                <w:sz w:val="18"/>
                <w:szCs w:val="18"/>
              </w:rPr>
              <w:t>文化与自然遗产保护与发展项目</w:t>
            </w:r>
            <w:r w:rsidRPr="00487838">
              <w:rPr>
                <w:rFonts w:ascii="Verdana" w:hAnsi="Verdana" w:cs="宋体"/>
                <w:snapToGrid/>
                <w:sz w:val="18"/>
                <w:szCs w:val="18"/>
              </w:rPr>
              <w:t>”</w:t>
            </w:r>
            <w:r w:rsidRPr="00487838">
              <w:rPr>
                <w:rFonts w:ascii="Verdana" w:hAnsi="Verdana" w:cs="宋体"/>
                <w:snapToGrid/>
                <w:sz w:val="18"/>
                <w:szCs w:val="18"/>
              </w:rPr>
              <w:t>以及乡村旅游接待设施建设；为加大乡村旅游人才培训，我省与世界贸易中心协会签订了海外旅游高级人才培训协议；香港邢李原基金会已确定将无偿捐赠</w:t>
            </w:r>
            <w:r w:rsidRPr="00487838">
              <w:rPr>
                <w:rFonts w:ascii="Verdana" w:hAnsi="Verdana" w:cs="宋体"/>
                <w:snapToGrid/>
                <w:sz w:val="18"/>
                <w:szCs w:val="18"/>
              </w:rPr>
              <w:t>5000</w:t>
            </w:r>
            <w:r w:rsidRPr="00487838">
              <w:rPr>
                <w:rFonts w:ascii="Verdana" w:hAnsi="Verdana" w:cs="宋体"/>
                <w:snapToGrid/>
                <w:sz w:val="18"/>
                <w:szCs w:val="18"/>
              </w:rPr>
              <w:t>万元，用于旅游职业教育学校建设；香港妇女协进会、斯图</w:t>
            </w:r>
            <w:proofErr w:type="gramStart"/>
            <w:r w:rsidRPr="00487838">
              <w:rPr>
                <w:rFonts w:ascii="Verdana" w:hAnsi="Verdana" w:cs="宋体"/>
                <w:snapToGrid/>
                <w:sz w:val="18"/>
                <w:szCs w:val="18"/>
              </w:rPr>
              <w:t>特</w:t>
            </w:r>
            <w:proofErr w:type="gramEnd"/>
            <w:r w:rsidRPr="00487838">
              <w:rPr>
                <w:rFonts w:ascii="Verdana" w:hAnsi="Verdana" w:cs="宋体"/>
                <w:snapToGrid/>
                <w:sz w:val="18"/>
                <w:szCs w:val="18"/>
              </w:rPr>
              <w:t>基金会等机构都将积极参与我们的乡村旅游</w:t>
            </w:r>
            <w:r w:rsidRPr="00487838">
              <w:rPr>
                <w:rFonts w:ascii="Verdana" w:hAnsi="Verdana" w:cs="宋体"/>
                <w:snapToGrid/>
                <w:sz w:val="18"/>
                <w:szCs w:val="18"/>
              </w:rPr>
              <w:t>“</w:t>
            </w:r>
            <w:r w:rsidRPr="00487838">
              <w:rPr>
                <w:rFonts w:ascii="Verdana" w:hAnsi="Verdana" w:cs="宋体"/>
                <w:snapToGrid/>
                <w:sz w:val="18"/>
                <w:szCs w:val="18"/>
              </w:rPr>
              <w:t>妇女援助</w:t>
            </w:r>
            <w:r w:rsidRPr="00487838">
              <w:rPr>
                <w:rFonts w:ascii="Verdana" w:hAnsi="Verdana" w:cs="宋体"/>
                <w:snapToGrid/>
                <w:sz w:val="18"/>
                <w:szCs w:val="18"/>
              </w:rPr>
              <w:t>”</w:t>
            </w:r>
            <w:r w:rsidRPr="00487838">
              <w:rPr>
                <w:rFonts w:ascii="Verdana" w:hAnsi="Verdana" w:cs="宋体"/>
                <w:snapToGrid/>
                <w:sz w:val="18"/>
                <w:szCs w:val="18"/>
              </w:rPr>
              <w:t>及</w:t>
            </w:r>
            <w:r w:rsidRPr="00487838">
              <w:rPr>
                <w:rFonts w:ascii="Verdana" w:hAnsi="Verdana" w:cs="宋体"/>
                <w:snapToGrid/>
                <w:sz w:val="18"/>
                <w:szCs w:val="18"/>
              </w:rPr>
              <w:t>“</w:t>
            </w:r>
            <w:r w:rsidRPr="00487838">
              <w:rPr>
                <w:rFonts w:ascii="Verdana" w:hAnsi="Verdana" w:cs="宋体"/>
                <w:snapToGrid/>
                <w:sz w:val="18"/>
                <w:szCs w:val="18"/>
              </w:rPr>
              <w:t>职业技能培训计划</w:t>
            </w:r>
            <w:r w:rsidRPr="00487838">
              <w:rPr>
                <w:rFonts w:ascii="Verdana" w:hAnsi="Verdana" w:cs="宋体"/>
                <w:snapToGrid/>
                <w:sz w:val="18"/>
                <w:szCs w:val="18"/>
              </w:rPr>
              <w:t>”</w:t>
            </w:r>
            <w:r w:rsidRPr="00487838">
              <w:rPr>
                <w:rFonts w:ascii="Verdana" w:hAnsi="Verdana" w:cs="宋体"/>
                <w:snapToGrid/>
                <w:sz w:val="18"/>
                <w:szCs w:val="18"/>
              </w:rPr>
              <w:t>。这些都将对我省高起点开展乡村旅游起到积极的促进作用。</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3</w:t>
            </w:r>
            <w:r w:rsidRPr="00487838">
              <w:rPr>
                <w:rFonts w:ascii="Verdana" w:hAnsi="Verdana" w:cs="宋体"/>
                <w:snapToGrid/>
                <w:sz w:val="18"/>
                <w:szCs w:val="18"/>
              </w:rPr>
              <w:t>政府引导，市场运作，创新发展乡村旅游的投融资体制和运行机制</w:t>
            </w:r>
            <w:r w:rsidRPr="00487838">
              <w:rPr>
                <w:rFonts w:ascii="Verdana" w:hAnsi="Verdana" w:cs="宋体"/>
                <w:snapToGrid/>
                <w:sz w:val="18"/>
                <w:szCs w:val="18"/>
              </w:rPr>
              <w:br/>
            </w:r>
            <w:r w:rsidRPr="00487838">
              <w:rPr>
                <w:rFonts w:ascii="Verdana" w:hAnsi="Verdana" w:cs="宋体"/>
                <w:snapToGrid/>
                <w:sz w:val="18"/>
                <w:szCs w:val="18"/>
              </w:rPr>
              <w:t xml:space="preserve">　　创新发展乡村旅游的投融资体制和运行机制，是解决贵州旅游投入不足，提高乡村旅游产品质量，实现乡村旅游健康发展和可持续发展的必然要求。按照</w:t>
            </w:r>
            <w:r w:rsidRPr="00487838">
              <w:rPr>
                <w:rFonts w:ascii="Verdana" w:hAnsi="Verdana" w:cs="宋体"/>
                <w:snapToGrid/>
                <w:sz w:val="18"/>
                <w:szCs w:val="18"/>
              </w:rPr>
              <w:t>“</w:t>
            </w:r>
            <w:r w:rsidRPr="00487838">
              <w:rPr>
                <w:rFonts w:ascii="Verdana" w:hAnsi="Verdana" w:cs="宋体"/>
                <w:snapToGrid/>
                <w:sz w:val="18"/>
                <w:szCs w:val="18"/>
              </w:rPr>
              <w:t>政府引导，市场运作</w:t>
            </w:r>
            <w:r w:rsidRPr="00487838">
              <w:rPr>
                <w:rFonts w:ascii="Verdana" w:hAnsi="Verdana" w:cs="宋体"/>
                <w:snapToGrid/>
                <w:sz w:val="18"/>
                <w:szCs w:val="18"/>
              </w:rPr>
              <w:t>”</w:t>
            </w:r>
            <w:r w:rsidRPr="00487838">
              <w:rPr>
                <w:rFonts w:ascii="Verdana" w:hAnsi="Verdana" w:cs="宋体"/>
                <w:snapToGrid/>
                <w:sz w:val="18"/>
                <w:szCs w:val="18"/>
              </w:rPr>
              <w:t>的原则，近几年来，我省在不断加大政府引导性资金对乡村旅游发展投入的同时，在乡村旅游投融资体制、运行机制和经营管理模式上进行了积极的探索。对吸引社会资本、改善经营管理、推动乡村旅游的发展起到了很好的作用。</w:t>
            </w:r>
            <w:r w:rsidRPr="00487838">
              <w:rPr>
                <w:rFonts w:ascii="Verdana" w:hAnsi="Verdana" w:cs="宋体"/>
                <w:snapToGrid/>
                <w:sz w:val="18"/>
                <w:szCs w:val="18"/>
              </w:rPr>
              <w:br/>
            </w:r>
            <w:r w:rsidRPr="00487838">
              <w:rPr>
                <w:rFonts w:ascii="Verdana" w:hAnsi="Verdana" w:cs="宋体"/>
                <w:snapToGrid/>
                <w:sz w:val="18"/>
                <w:szCs w:val="18"/>
              </w:rPr>
              <w:t xml:space="preserve">　　在实践中我们深切地认识到：乡村旅游可持续发展的核心，在于建立公平合理的利益机制。几年来，我们对各地发展乡村旅游的不同模式，特别是不同模式的利益机制进行了深入研究。例如</w:t>
            </w:r>
            <w:r w:rsidRPr="00487838">
              <w:rPr>
                <w:rFonts w:ascii="Verdana" w:hAnsi="Verdana" w:cs="宋体"/>
                <w:snapToGrid/>
                <w:sz w:val="18"/>
                <w:szCs w:val="18"/>
              </w:rPr>
              <w:t>“</w:t>
            </w:r>
            <w:r w:rsidRPr="00487838">
              <w:rPr>
                <w:rFonts w:ascii="Verdana" w:hAnsi="Verdana" w:cs="宋体"/>
                <w:snapToGrid/>
                <w:sz w:val="18"/>
                <w:szCs w:val="18"/>
              </w:rPr>
              <w:t>村支两委</w:t>
            </w:r>
            <w:r w:rsidRPr="00487838">
              <w:rPr>
                <w:rFonts w:ascii="Verdana" w:hAnsi="Verdana" w:cs="宋体"/>
                <w:snapToGrid/>
                <w:sz w:val="18"/>
                <w:szCs w:val="18"/>
              </w:rPr>
              <w:t>+</w:t>
            </w:r>
            <w:r w:rsidRPr="00487838">
              <w:rPr>
                <w:rFonts w:ascii="Verdana" w:hAnsi="Verdana" w:cs="宋体"/>
                <w:snapToGrid/>
                <w:sz w:val="18"/>
                <w:szCs w:val="18"/>
              </w:rPr>
              <w:t>村民</w:t>
            </w:r>
            <w:r w:rsidRPr="00487838">
              <w:rPr>
                <w:rFonts w:ascii="Verdana" w:hAnsi="Verdana" w:cs="宋体"/>
                <w:snapToGrid/>
                <w:sz w:val="18"/>
                <w:szCs w:val="18"/>
              </w:rPr>
              <w:t>”</w:t>
            </w:r>
            <w:r w:rsidRPr="00487838">
              <w:rPr>
                <w:rFonts w:ascii="Verdana" w:hAnsi="Verdana" w:cs="宋体"/>
                <w:snapToGrid/>
                <w:sz w:val="18"/>
                <w:szCs w:val="18"/>
              </w:rPr>
              <w:t>的朗德、南花模式、</w:t>
            </w:r>
            <w:r w:rsidRPr="00487838">
              <w:rPr>
                <w:rFonts w:ascii="Verdana" w:hAnsi="Verdana" w:cs="宋体"/>
                <w:snapToGrid/>
                <w:sz w:val="18"/>
                <w:szCs w:val="18"/>
              </w:rPr>
              <w:t>“</w:t>
            </w:r>
            <w:r w:rsidRPr="00487838">
              <w:rPr>
                <w:rFonts w:ascii="Verdana" w:hAnsi="Verdana" w:cs="宋体"/>
                <w:snapToGrid/>
                <w:sz w:val="18"/>
                <w:szCs w:val="18"/>
              </w:rPr>
              <w:t>政府</w:t>
            </w:r>
            <w:r w:rsidRPr="00487838">
              <w:rPr>
                <w:rFonts w:ascii="Verdana" w:hAnsi="Verdana" w:cs="宋体"/>
                <w:snapToGrid/>
                <w:sz w:val="18"/>
                <w:szCs w:val="18"/>
              </w:rPr>
              <w:t>+</w:t>
            </w:r>
            <w:r w:rsidRPr="00487838">
              <w:rPr>
                <w:rFonts w:ascii="Verdana" w:hAnsi="Verdana" w:cs="宋体"/>
                <w:snapToGrid/>
                <w:sz w:val="18"/>
                <w:szCs w:val="18"/>
              </w:rPr>
              <w:t>公司</w:t>
            </w:r>
            <w:r w:rsidRPr="00487838">
              <w:rPr>
                <w:rFonts w:ascii="Verdana" w:hAnsi="Verdana" w:cs="宋体"/>
                <w:snapToGrid/>
                <w:sz w:val="18"/>
                <w:szCs w:val="18"/>
              </w:rPr>
              <w:t>+</w:t>
            </w:r>
            <w:r w:rsidRPr="00487838">
              <w:rPr>
                <w:rFonts w:ascii="Verdana" w:hAnsi="Verdana" w:cs="宋体"/>
                <w:snapToGrid/>
                <w:sz w:val="18"/>
                <w:szCs w:val="18"/>
              </w:rPr>
              <w:t>旅行社</w:t>
            </w:r>
            <w:r w:rsidRPr="00487838">
              <w:rPr>
                <w:rFonts w:ascii="Verdana" w:hAnsi="Verdana" w:cs="宋体"/>
                <w:snapToGrid/>
                <w:sz w:val="18"/>
                <w:szCs w:val="18"/>
              </w:rPr>
              <w:t>+</w:t>
            </w:r>
            <w:r w:rsidRPr="00487838">
              <w:rPr>
                <w:rFonts w:ascii="Verdana" w:hAnsi="Verdana" w:cs="宋体"/>
                <w:snapToGrid/>
                <w:sz w:val="18"/>
                <w:szCs w:val="18"/>
              </w:rPr>
              <w:t>农民旅游协会</w:t>
            </w:r>
            <w:r w:rsidRPr="00487838">
              <w:rPr>
                <w:rFonts w:ascii="Verdana" w:hAnsi="Verdana" w:cs="宋体"/>
                <w:snapToGrid/>
                <w:sz w:val="18"/>
                <w:szCs w:val="18"/>
              </w:rPr>
              <w:t>”</w:t>
            </w:r>
            <w:r w:rsidRPr="00487838">
              <w:rPr>
                <w:rFonts w:ascii="Verdana" w:hAnsi="Verdana" w:cs="宋体"/>
                <w:snapToGrid/>
                <w:sz w:val="18"/>
                <w:szCs w:val="18"/>
              </w:rPr>
              <w:t>的</w:t>
            </w:r>
            <w:proofErr w:type="gramStart"/>
            <w:r w:rsidRPr="00487838">
              <w:rPr>
                <w:rFonts w:ascii="Verdana" w:hAnsi="Verdana" w:cs="宋体"/>
                <w:snapToGrid/>
                <w:sz w:val="18"/>
                <w:szCs w:val="18"/>
              </w:rPr>
              <w:t>平坝天</w:t>
            </w:r>
            <w:proofErr w:type="gramEnd"/>
            <w:r w:rsidRPr="00487838">
              <w:rPr>
                <w:rFonts w:ascii="Verdana" w:hAnsi="Verdana" w:cs="宋体"/>
                <w:snapToGrid/>
                <w:sz w:val="18"/>
                <w:szCs w:val="18"/>
              </w:rPr>
              <w:t>龙模式、</w:t>
            </w:r>
            <w:r w:rsidRPr="00487838">
              <w:rPr>
                <w:rFonts w:ascii="Verdana" w:hAnsi="Verdana" w:cs="宋体"/>
                <w:snapToGrid/>
                <w:sz w:val="18"/>
                <w:szCs w:val="18"/>
              </w:rPr>
              <w:t>“</w:t>
            </w:r>
            <w:r w:rsidRPr="00487838">
              <w:rPr>
                <w:rFonts w:ascii="Verdana" w:hAnsi="Verdana" w:cs="宋体"/>
                <w:snapToGrid/>
                <w:sz w:val="18"/>
                <w:szCs w:val="18"/>
              </w:rPr>
              <w:t>政府</w:t>
            </w:r>
            <w:r w:rsidRPr="00487838">
              <w:rPr>
                <w:rFonts w:ascii="Verdana" w:hAnsi="Verdana" w:cs="宋体"/>
                <w:snapToGrid/>
                <w:sz w:val="18"/>
                <w:szCs w:val="18"/>
              </w:rPr>
              <w:t>+</w:t>
            </w:r>
            <w:r w:rsidRPr="00487838">
              <w:rPr>
                <w:rFonts w:ascii="Verdana" w:hAnsi="Verdana" w:cs="宋体"/>
                <w:snapToGrid/>
                <w:sz w:val="18"/>
                <w:szCs w:val="18"/>
              </w:rPr>
              <w:t>村委会</w:t>
            </w:r>
            <w:r w:rsidRPr="00487838">
              <w:rPr>
                <w:rFonts w:ascii="Verdana" w:hAnsi="Verdana" w:cs="宋体"/>
                <w:snapToGrid/>
                <w:sz w:val="18"/>
                <w:szCs w:val="18"/>
              </w:rPr>
              <w:t>+</w:t>
            </w:r>
            <w:r w:rsidRPr="00487838">
              <w:rPr>
                <w:rFonts w:ascii="Verdana" w:hAnsi="Verdana" w:cs="宋体"/>
                <w:snapToGrid/>
                <w:sz w:val="18"/>
                <w:szCs w:val="18"/>
              </w:rPr>
              <w:t>农户</w:t>
            </w:r>
            <w:r w:rsidRPr="00487838">
              <w:rPr>
                <w:rFonts w:ascii="Verdana" w:hAnsi="Verdana" w:cs="宋体"/>
                <w:snapToGrid/>
                <w:sz w:val="18"/>
                <w:szCs w:val="18"/>
              </w:rPr>
              <w:t>”</w:t>
            </w:r>
            <w:r w:rsidRPr="00487838">
              <w:rPr>
                <w:rFonts w:ascii="Verdana" w:hAnsi="Verdana" w:cs="宋体"/>
                <w:snapToGrid/>
                <w:sz w:val="18"/>
                <w:szCs w:val="18"/>
              </w:rPr>
              <w:t>的</w:t>
            </w:r>
            <w:proofErr w:type="gramStart"/>
            <w:r w:rsidRPr="00487838">
              <w:rPr>
                <w:rFonts w:ascii="Verdana" w:hAnsi="Verdana" w:cs="宋体"/>
                <w:snapToGrid/>
                <w:sz w:val="18"/>
                <w:szCs w:val="18"/>
              </w:rPr>
              <w:t>铜仁云舍模式</w:t>
            </w:r>
            <w:proofErr w:type="gramEnd"/>
            <w:r w:rsidRPr="00487838">
              <w:rPr>
                <w:rFonts w:ascii="Verdana" w:hAnsi="Verdana" w:cs="宋体"/>
                <w:snapToGrid/>
                <w:sz w:val="18"/>
                <w:szCs w:val="18"/>
              </w:rPr>
              <w:t>、</w:t>
            </w:r>
            <w:r w:rsidRPr="00487838">
              <w:rPr>
                <w:rFonts w:ascii="Verdana" w:hAnsi="Verdana" w:cs="宋体"/>
                <w:snapToGrid/>
                <w:sz w:val="18"/>
                <w:szCs w:val="18"/>
              </w:rPr>
              <w:t>“</w:t>
            </w:r>
            <w:r w:rsidRPr="00487838">
              <w:rPr>
                <w:rFonts w:ascii="Verdana" w:hAnsi="Verdana" w:cs="宋体"/>
                <w:snapToGrid/>
                <w:sz w:val="18"/>
                <w:szCs w:val="18"/>
              </w:rPr>
              <w:t>外来企业经营</w:t>
            </w:r>
            <w:r w:rsidRPr="00487838">
              <w:rPr>
                <w:rFonts w:ascii="Verdana" w:hAnsi="Verdana" w:cs="宋体"/>
                <w:snapToGrid/>
                <w:sz w:val="18"/>
                <w:szCs w:val="18"/>
              </w:rPr>
              <w:t>”</w:t>
            </w:r>
            <w:r w:rsidRPr="00487838">
              <w:rPr>
                <w:rFonts w:ascii="Verdana" w:hAnsi="Verdana" w:cs="宋体"/>
                <w:snapToGrid/>
                <w:sz w:val="18"/>
                <w:szCs w:val="18"/>
              </w:rPr>
              <w:t>的地</w:t>
            </w:r>
            <w:proofErr w:type="gramStart"/>
            <w:r w:rsidRPr="00487838">
              <w:rPr>
                <w:rFonts w:ascii="Verdana" w:hAnsi="Verdana" w:cs="宋体"/>
                <w:snapToGrid/>
                <w:sz w:val="18"/>
                <w:szCs w:val="18"/>
              </w:rPr>
              <w:t>扪</w:t>
            </w:r>
            <w:proofErr w:type="gramEnd"/>
            <w:r w:rsidRPr="00487838">
              <w:rPr>
                <w:rFonts w:ascii="Verdana" w:hAnsi="Verdana" w:cs="宋体"/>
                <w:snapToGrid/>
                <w:sz w:val="18"/>
                <w:szCs w:val="18"/>
              </w:rPr>
              <w:t>模式、</w:t>
            </w:r>
            <w:r w:rsidRPr="00487838">
              <w:rPr>
                <w:rFonts w:ascii="Verdana" w:hAnsi="Verdana" w:cs="宋体"/>
                <w:snapToGrid/>
                <w:sz w:val="18"/>
                <w:szCs w:val="18"/>
              </w:rPr>
              <w:t>“</w:t>
            </w:r>
            <w:r w:rsidRPr="00487838">
              <w:rPr>
                <w:rFonts w:ascii="Verdana" w:hAnsi="Verdana" w:cs="宋体"/>
                <w:snapToGrid/>
                <w:sz w:val="18"/>
                <w:szCs w:val="18"/>
              </w:rPr>
              <w:t>公司＋农民旅游协会（农村新经济合作组织）</w:t>
            </w:r>
            <w:r w:rsidRPr="00487838">
              <w:rPr>
                <w:rFonts w:ascii="Verdana" w:hAnsi="Verdana" w:cs="宋体"/>
                <w:snapToGrid/>
                <w:sz w:val="18"/>
                <w:szCs w:val="18"/>
              </w:rPr>
              <w:t>”</w:t>
            </w:r>
            <w:r w:rsidRPr="00487838">
              <w:rPr>
                <w:rFonts w:ascii="Verdana" w:hAnsi="Verdana" w:cs="宋体"/>
                <w:snapToGrid/>
                <w:sz w:val="18"/>
                <w:szCs w:val="18"/>
              </w:rPr>
              <w:t>的下白</w:t>
            </w:r>
            <w:proofErr w:type="gramStart"/>
            <w:r w:rsidRPr="00487838">
              <w:rPr>
                <w:rFonts w:ascii="Verdana" w:hAnsi="Verdana" w:cs="宋体"/>
                <w:snapToGrid/>
                <w:sz w:val="18"/>
                <w:szCs w:val="18"/>
              </w:rPr>
              <w:t>岩模式</w:t>
            </w:r>
            <w:proofErr w:type="gramEnd"/>
            <w:r w:rsidRPr="00487838">
              <w:rPr>
                <w:rFonts w:ascii="Verdana" w:hAnsi="Verdana" w:cs="宋体"/>
                <w:snapToGrid/>
                <w:sz w:val="18"/>
                <w:szCs w:val="18"/>
              </w:rPr>
              <w:t>等等。为了更好地发挥政府在推进乡村旅游发展中的引导作用，整合国内外专家学者的力量，省旅游局指导成立了乡村旅游的非政府组织</w:t>
            </w:r>
            <w:r w:rsidRPr="00487838">
              <w:rPr>
                <w:rFonts w:ascii="Verdana" w:hAnsi="Verdana" w:cs="宋体"/>
                <w:snapToGrid/>
                <w:sz w:val="18"/>
                <w:szCs w:val="18"/>
              </w:rPr>
              <w:t>——</w:t>
            </w:r>
            <w:r w:rsidRPr="00487838">
              <w:rPr>
                <w:rFonts w:ascii="Verdana" w:hAnsi="Verdana" w:cs="宋体"/>
                <w:snapToGrid/>
                <w:sz w:val="18"/>
                <w:szCs w:val="18"/>
              </w:rPr>
              <w:t>贵州乡村旅游发展中心。</w:t>
            </w:r>
            <w:r w:rsidRPr="00487838">
              <w:rPr>
                <w:rFonts w:ascii="Verdana" w:hAnsi="Verdana" w:cs="宋体"/>
                <w:snapToGrid/>
                <w:sz w:val="18"/>
                <w:szCs w:val="18"/>
              </w:rPr>
              <w:t> </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4</w:t>
            </w:r>
            <w:r w:rsidRPr="00487838">
              <w:rPr>
                <w:rFonts w:ascii="Verdana" w:hAnsi="Verdana" w:cs="宋体"/>
                <w:snapToGrid/>
                <w:sz w:val="18"/>
                <w:szCs w:val="18"/>
              </w:rPr>
              <w:t>突出重点，讲求实效，着力培养一支高素质的乡土旅游实用人才队伍</w:t>
            </w:r>
            <w:r w:rsidRPr="00487838">
              <w:rPr>
                <w:rFonts w:ascii="Verdana" w:hAnsi="Verdana" w:cs="宋体"/>
                <w:snapToGrid/>
                <w:sz w:val="18"/>
                <w:szCs w:val="18"/>
              </w:rPr>
              <w:br/>
            </w:r>
            <w:r w:rsidRPr="00487838">
              <w:rPr>
                <w:rFonts w:ascii="Verdana" w:hAnsi="Verdana" w:cs="宋体"/>
                <w:snapToGrid/>
                <w:sz w:val="18"/>
                <w:szCs w:val="18"/>
              </w:rPr>
              <w:t xml:space="preserve">　　发展乡村旅游，就是为城市游客提供一种新的生活方式，为农村人民提供一种新的劳动生产方式。因此，劳动者素质的提高，就成为乡村旅游发展成败的关键，也是旅游业服务农村发展大局的主要任务。贵州省的农村人口中，受教育程度普遍偏低，乡村旅游专业技术人才匮乏是我们面临的主要难题。为此，我省立足于培养高素质的乡村旅游人才，创新乡村旅游人才教育培训机制，突出重点，讲求实效，搭建提升乡村旅游从业人员素质的良好平台。一是结合农村远程教育和文化站点建设，建立现代化旅游教育培训网络平台，以增强培训的针对性和实用性为重点，抓好乡村旅游服务型人才的岗位培训和岗前培训；二是要结合我省正在实施的</w:t>
            </w:r>
            <w:r w:rsidRPr="00487838">
              <w:rPr>
                <w:rFonts w:ascii="Verdana" w:hAnsi="Verdana" w:cs="宋体"/>
                <w:snapToGrid/>
                <w:sz w:val="18"/>
                <w:szCs w:val="18"/>
              </w:rPr>
              <w:t>“</w:t>
            </w:r>
            <w:r w:rsidRPr="00487838">
              <w:rPr>
                <w:rFonts w:ascii="Verdana" w:hAnsi="Verdana" w:cs="宋体"/>
                <w:snapToGrid/>
                <w:sz w:val="18"/>
                <w:szCs w:val="18"/>
              </w:rPr>
              <w:t>一村一名大学生工程</w:t>
            </w:r>
            <w:r w:rsidRPr="00487838">
              <w:rPr>
                <w:rFonts w:ascii="Verdana" w:hAnsi="Verdana" w:cs="宋体"/>
                <w:snapToGrid/>
                <w:sz w:val="18"/>
                <w:szCs w:val="18"/>
              </w:rPr>
              <w:t>”</w:t>
            </w:r>
            <w:r w:rsidRPr="00487838">
              <w:rPr>
                <w:rFonts w:ascii="Verdana" w:hAnsi="Verdana" w:cs="宋体"/>
                <w:snapToGrid/>
                <w:sz w:val="18"/>
                <w:szCs w:val="18"/>
              </w:rPr>
              <w:t>，通过选聘高校旅游专业毕业生到具备发展乡村旅游条件的农村工作，选派旅游等相关部门和单位的优秀青年干部到旅游村寨挂职，选拔农村优秀青年到旅游院校学习等形式，培养和造就一支素质高、业务精的乡村旅游管理人才队伍；三是按照教育培训适度超前的要求，整合各类社会教育资源，合理配置培训资源，引进先进教育融资及管理理念，积极探索政府、学校、企业和社会公益组织，共同分担旅</w:t>
            </w:r>
            <w:r w:rsidRPr="00487838">
              <w:rPr>
                <w:rFonts w:ascii="Verdana" w:hAnsi="Verdana" w:cs="宋体"/>
                <w:snapToGrid/>
                <w:sz w:val="18"/>
                <w:szCs w:val="18"/>
              </w:rPr>
              <w:lastRenderedPageBreak/>
              <w:t>游教育培训费用的路子，鼓励、引导外资和民营资本参与乡村旅游人才培养，促进乡村旅游与乡土旅游人才开发的协调发展，为乡村旅游的加快发展提供门类全、数量足、质量高、用得上的旅游服务和管理人才，为乡村旅游的持续快速健康发展提供有力的人才支撑。</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5</w:t>
            </w:r>
            <w:r w:rsidRPr="00487838">
              <w:rPr>
                <w:rFonts w:ascii="Verdana" w:hAnsi="Verdana" w:cs="宋体"/>
                <w:snapToGrid/>
                <w:sz w:val="18"/>
                <w:szCs w:val="18"/>
              </w:rPr>
              <w:t>制定标准，分类指导，全面提升贵州乡村旅游的质量和档次</w:t>
            </w:r>
            <w:r w:rsidRPr="00487838">
              <w:rPr>
                <w:rFonts w:ascii="Verdana" w:hAnsi="Verdana" w:cs="宋体"/>
                <w:snapToGrid/>
                <w:sz w:val="18"/>
                <w:szCs w:val="18"/>
              </w:rPr>
              <w:br/>
            </w:r>
            <w:r w:rsidRPr="00487838">
              <w:rPr>
                <w:rFonts w:ascii="Verdana" w:hAnsi="Verdana" w:cs="宋体"/>
                <w:snapToGrid/>
                <w:sz w:val="18"/>
                <w:szCs w:val="18"/>
              </w:rPr>
              <w:t xml:space="preserve">　　加强旅游标准化建设，规范乡村旅游开发与经营的管理，是提升产品质量，实现乡村旅游健康有序发展的重要保障。几年来，我省已编制了《贵州省乡村旅舍等级评定与管理》、《以社区为单位的乡村旅游标准》、《贵州省乡村旅游区质量等级的划分与评定（试行）》、《贵州省乡村旅游标准体系》等标准。当前，在进一步贯彻实施这些旅游标准的基础上，我们还将针对乡村旅游发展的实际，按照分类指导的原则，抓紧启动包括乡村旅游准入标准、组织管理标准、基础设施标准、服务标准、市场营销与信息管理标准和乡村旅游区质量等级划分与评定等地方性标准的制定。通过建立健全乡村旅游标准化体系，完善乡村旅游的服务设施</w:t>
            </w:r>
            <w:r w:rsidRPr="00487838">
              <w:rPr>
                <w:rFonts w:ascii="Verdana" w:hAnsi="Verdana" w:cs="宋体"/>
                <w:snapToGrid/>
                <w:sz w:val="18"/>
                <w:szCs w:val="18"/>
              </w:rPr>
              <w:t>,</w:t>
            </w:r>
            <w:r w:rsidRPr="00487838">
              <w:rPr>
                <w:rFonts w:ascii="Verdana" w:hAnsi="Verdana" w:cs="宋体"/>
                <w:snapToGrid/>
                <w:sz w:val="18"/>
                <w:szCs w:val="18"/>
              </w:rPr>
              <w:t>增加服务内容</w:t>
            </w:r>
            <w:r w:rsidRPr="00487838">
              <w:rPr>
                <w:rFonts w:ascii="Verdana" w:hAnsi="Verdana" w:cs="宋体"/>
                <w:snapToGrid/>
                <w:sz w:val="18"/>
                <w:szCs w:val="18"/>
              </w:rPr>
              <w:t>,</w:t>
            </w:r>
            <w:r w:rsidRPr="00487838">
              <w:rPr>
                <w:rFonts w:ascii="Verdana" w:hAnsi="Verdana" w:cs="宋体"/>
                <w:snapToGrid/>
                <w:sz w:val="18"/>
                <w:szCs w:val="18"/>
              </w:rPr>
              <w:t>转变服务观念</w:t>
            </w:r>
            <w:r w:rsidRPr="00487838">
              <w:rPr>
                <w:rFonts w:ascii="Verdana" w:hAnsi="Verdana" w:cs="宋体"/>
                <w:snapToGrid/>
                <w:sz w:val="18"/>
                <w:szCs w:val="18"/>
              </w:rPr>
              <w:t>,</w:t>
            </w:r>
            <w:r w:rsidRPr="00487838">
              <w:rPr>
                <w:rFonts w:ascii="Verdana" w:hAnsi="Verdana" w:cs="宋体"/>
                <w:snapToGrid/>
                <w:sz w:val="18"/>
                <w:szCs w:val="18"/>
              </w:rPr>
              <w:t>提高管理水平和经营水平，提升贵州乡村旅游产品的质量和档次。</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6</w:t>
            </w:r>
            <w:proofErr w:type="gramStart"/>
            <w:r w:rsidRPr="00487838">
              <w:rPr>
                <w:rFonts w:ascii="Verdana" w:hAnsi="Verdana" w:cs="宋体"/>
                <w:snapToGrid/>
                <w:sz w:val="18"/>
                <w:szCs w:val="18"/>
              </w:rPr>
              <w:t></w:t>
            </w:r>
            <w:r w:rsidRPr="00487838">
              <w:rPr>
                <w:rFonts w:ascii="Verdana" w:hAnsi="Verdana" w:cs="宋体"/>
                <w:snapToGrid/>
                <w:sz w:val="18"/>
                <w:szCs w:val="18"/>
              </w:rPr>
              <w:t>多元</w:t>
            </w:r>
            <w:proofErr w:type="gramEnd"/>
            <w:r w:rsidRPr="00487838">
              <w:rPr>
                <w:rFonts w:ascii="Verdana" w:hAnsi="Verdana" w:cs="宋体"/>
                <w:snapToGrid/>
                <w:sz w:val="18"/>
                <w:szCs w:val="18"/>
              </w:rPr>
              <w:t>发展，扩大宣传，进一步拓宽和深化乡村旅游的市场领域</w:t>
            </w:r>
            <w:r w:rsidRPr="00487838">
              <w:rPr>
                <w:rFonts w:ascii="Verdana" w:hAnsi="Verdana" w:cs="宋体"/>
                <w:snapToGrid/>
                <w:sz w:val="18"/>
                <w:szCs w:val="18"/>
              </w:rPr>
              <w:br/>
            </w:r>
            <w:r w:rsidRPr="00487838">
              <w:rPr>
                <w:rFonts w:ascii="Verdana" w:hAnsi="Verdana" w:cs="宋体"/>
                <w:snapToGrid/>
                <w:sz w:val="18"/>
                <w:szCs w:val="18"/>
              </w:rPr>
              <w:t xml:space="preserve">　　突破乡村旅游单一的</w:t>
            </w:r>
            <w:r w:rsidRPr="00487838">
              <w:rPr>
                <w:rFonts w:ascii="Verdana" w:hAnsi="Verdana" w:cs="宋体"/>
                <w:snapToGrid/>
                <w:sz w:val="18"/>
                <w:szCs w:val="18"/>
              </w:rPr>
              <w:t>“</w:t>
            </w:r>
            <w:r w:rsidRPr="00487838">
              <w:rPr>
                <w:rFonts w:ascii="Verdana" w:hAnsi="Verdana" w:cs="宋体"/>
                <w:snapToGrid/>
                <w:sz w:val="18"/>
                <w:szCs w:val="18"/>
              </w:rPr>
              <w:t>农家乐</w:t>
            </w:r>
            <w:r w:rsidRPr="00487838">
              <w:rPr>
                <w:rFonts w:ascii="Verdana" w:hAnsi="Verdana" w:cs="宋体"/>
                <w:snapToGrid/>
                <w:sz w:val="18"/>
                <w:szCs w:val="18"/>
              </w:rPr>
              <w:t>”</w:t>
            </w:r>
            <w:r w:rsidRPr="00487838">
              <w:rPr>
                <w:rFonts w:ascii="Verdana" w:hAnsi="Verdana" w:cs="宋体"/>
                <w:snapToGrid/>
                <w:sz w:val="18"/>
                <w:szCs w:val="18"/>
              </w:rPr>
              <w:t>经营方式，积极支持和鼓励农民在办好家庭旅馆和提供特色餐饮服务的基础上，组织、引导和培训农民依托当地的特有资源，参与设计、开发和销售具有民族、地方特色的服饰、手工艺品、特色食品、旅游纪念品等旅游商品。通过延长乡村旅游产业链，提升传统农业和手工业的附加值，使更多的农民成为制作、生产旅游商品的能工巧匠，并从中得到实惠；使贵州成为特色旅游商品的批发市场和生产、出口基地。要通过调查、了解、挖掘、整理</w:t>
            </w:r>
            <w:r w:rsidRPr="00487838">
              <w:rPr>
                <w:rFonts w:ascii="Verdana" w:hAnsi="Verdana" w:cs="宋体"/>
                <w:snapToGrid/>
                <w:sz w:val="18"/>
                <w:szCs w:val="18"/>
              </w:rPr>
              <w:t>,</w:t>
            </w:r>
            <w:r w:rsidRPr="00487838">
              <w:rPr>
                <w:rFonts w:ascii="Verdana" w:hAnsi="Verdana" w:cs="宋体"/>
                <w:snapToGrid/>
                <w:sz w:val="18"/>
                <w:szCs w:val="18"/>
              </w:rPr>
              <w:t>采取公司</w:t>
            </w:r>
            <w:r w:rsidRPr="00487838">
              <w:rPr>
                <w:rFonts w:ascii="Verdana" w:hAnsi="Verdana" w:cs="宋体"/>
                <w:snapToGrid/>
                <w:sz w:val="18"/>
                <w:szCs w:val="18"/>
              </w:rPr>
              <w:t>+</w:t>
            </w:r>
            <w:r w:rsidRPr="00487838">
              <w:rPr>
                <w:rFonts w:ascii="Verdana" w:hAnsi="Verdana" w:cs="宋体"/>
                <w:snapToGrid/>
                <w:sz w:val="18"/>
                <w:szCs w:val="18"/>
              </w:rPr>
              <w:t>农户、政府</w:t>
            </w:r>
            <w:r w:rsidRPr="00487838">
              <w:rPr>
                <w:rFonts w:ascii="Verdana" w:hAnsi="Verdana" w:cs="宋体"/>
                <w:snapToGrid/>
                <w:sz w:val="18"/>
                <w:szCs w:val="18"/>
              </w:rPr>
              <w:t>+</w:t>
            </w:r>
            <w:r w:rsidRPr="00487838">
              <w:rPr>
                <w:rFonts w:ascii="Verdana" w:hAnsi="Verdana" w:cs="宋体"/>
                <w:snapToGrid/>
                <w:sz w:val="18"/>
                <w:szCs w:val="18"/>
              </w:rPr>
              <w:t>市场等多种方式</w:t>
            </w:r>
            <w:r w:rsidRPr="00487838">
              <w:rPr>
                <w:rFonts w:ascii="Verdana" w:hAnsi="Verdana" w:cs="宋体"/>
                <w:snapToGrid/>
                <w:sz w:val="18"/>
                <w:szCs w:val="18"/>
              </w:rPr>
              <w:t>,</w:t>
            </w:r>
            <w:r w:rsidRPr="00487838">
              <w:rPr>
                <w:rFonts w:ascii="Verdana" w:hAnsi="Verdana" w:cs="宋体"/>
                <w:snapToGrid/>
                <w:sz w:val="18"/>
                <w:szCs w:val="18"/>
              </w:rPr>
              <w:t>多渠道引进资金</w:t>
            </w:r>
            <w:r w:rsidRPr="00487838">
              <w:rPr>
                <w:rFonts w:ascii="Verdana" w:hAnsi="Verdana" w:cs="宋体"/>
                <w:snapToGrid/>
                <w:sz w:val="18"/>
                <w:szCs w:val="18"/>
              </w:rPr>
              <w:t>,</w:t>
            </w:r>
            <w:r w:rsidRPr="00487838">
              <w:rPr>
                <w:rFonts w:ascii="Verdana" w:hAnsi="Verdana" w:cs="宋体"/>
                <w:snapToGrid/>
                <w:sz w:val="18"/>
                <w:szCs w:val="18"/>
              </w:rPr>
              <w:t>发展多种门类、富有地方特色的文化产业</w:t>
            </w:r>
            <w:r w:rsidRPr="00487838">
              <w:rPr>
                <w:rFonts w:ascii="Verdana" w:hAnsi="Verdana" w:cs="宋体"/>
                <w:snapToGrid/>
                <w:sz w:val="18"/>
                <w:szCs w:val="18"/>
              </w:rPr>
              <w:t>,</w:t>
            </w:r>
            <w:r w:rsidRPr="00487838">
              <w:rPr>
                <w:rFonts w:ascii="Verdana" w:hAnsi="Verdana" w:cs="宋体"/>
                <w:snapToGrid/>
                <w:sz w:val="18"/>
                <w:szCs w:val="18"/>
              </w:rPr>
              <w:t>增强乡村旅游的文化内涵。要按照转变旅游增长方式的要求，不断提高乡村旅游产品的质量和档次，创新宣传手段</w:t>
            </w:r>
            <w:r w:rsidRPr="00487838">
              <w:rPr>
                <w:rFonts w:ascii="Verdana" w:hAnsi="Verdana" w:cs="宋体"/>
                <w:snapToGrid/>
                <w:sz w:val="18"/>
                <w:szCs w:val="18"/>
              </w:rPr>
              <w:t>,</w:t>
            </w:r>
            <w:r w:rsidRPr="00487838">
              <w:rPr>
                <w:rFonts w:ascii="Verdana" w:hAnsi="Verdana" w:cs="宋体"/>
                <w:snapToGrid/>
                <w:sz w:val="18"/>
                <w:szCs w:val="18"/>
              </w:rPr>
              <w:t>建立长效机制</w:t>
            </w:r>
            <w:r w:rsidRPr="00487838">
              <w:rPr>
                <w:rFonts w:ascii="Verdana" w:hAnsi="Verdana" w:cs="宋体"/>
                <w:snapToGrid/>
                <w:sz w:val="18"/>
                <w:szCs w:val="18"/>
              </w:rPr>
              <w:t>,</w:t>
            </w:r>
            <w:r w:rsidRPr="00487838">
              <w:rPr>
                <w:rFonts w:ascii="Verdana" w:hAnsi="Verdana" w:cs="宋体"/>
                <w:snapToGrid/>
                <w:sz w:val="18"/>
                <w:szCs w:val="18"/>
              </w:rPr>
              <w:t>进一步加大我省乡村旅游产品的对外宣传推介力度，大力开发国际市场和国内高端客源市场，拓展和深化乡村旅游的市场领域，提高乡村旅游在我省旅游接待和旅游收入中所占的比重。</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7</w:t>
            </w:r>
            <w:r w:rsidRPr="00487838">
              <w:rPr>
                <w:rFonts w:ascii="Verdana" w:hAnsi="Verdana" w:cs="宋体"/>
                <w:snapToGrid/>
                <w:sz w:val="18"/>
                <w:szCs w:val="18"/>
              </w:rPr>
              <w:t>示范带动，扩大规模，努力使乡村旅游成为农村富余劳动力向非农领域转移的重要渠道</w:t>
            </w:r>
            <w:r w:rsidRPr="00487838">
              <w:rPr>
                <w:rFonts w:ascii="Verdana" w:hAnsi="Verdana" w:cs="宋体"/>
                <w:snapToGrid/>
                <w:sz w:val="18"/>
                <w:szCs w:val="18"/>
              </w:rPr>
              <w:br/>
            </w:r>
            <w:r w:rsidRPr="00487838">
              <w:rPr>
                <w:rFonts w:ascii="Verdana" w:hAnsi="Verdana" w:cs="宋体"/>
                <w:snapToGrid/>
                <w:sz w:val="18"/>
                <w:szCs w:val="18"/>
              </w:rPr>
              <w:t xml:space="preserve">　　坚持把发展乡村旅游作为推进农村产业结构调整、增加农民收入和推动社会主义新农村建设的重要切入点和工作抓手，围绕贯彻实施《贵州省乡村旅游规划》，进一步统一思想、提高认识，调动一切积极因素，在全省形成上下联动、横向互动、齐心协力抓乡村旅游的工作局面。在</w:t>
            </w:r>
            <w:r w:rsidRPr="00487838">
              <w:rPr>
                <w:rFonts w:ascii="Verdana" w:hAnsi="Verdana" w:cs="宋体"/>
                <w:snapToGrid/>
                <w:sz w:val="18"/>
                <w:szCs w:val="18"/>
              </w:rPr>
              <w:t>2010</w:t>
            </w:r>
            <w:r w:rsidRPr="00487838">
              <w:rPr>
                <w:rFonts w:ascii="Verdana" w:hAnsi="Verdana" w:cs="宋体"/>
                <w:snapToGrid/>
                <w:sz w:val="18"/>
                <w:szCs w:val="18"/>
              </w:rPr>
              <w:t>年前，要全面完成</w:t>
            </w:r>
            <w:r w:rsidRPr="00487838">
              <w:rPr>
                <w:rFonts w:ascii="Verdana" w:hAnsi="Verdana" w:cs="宋体"/>
                <w:snapToGrid/>
                <w:sz w:val="18"/>
                <w:szCs w:val="18"/>
              </w:rPr>
              <w:t>150</w:t>
            </w:r>
            <w:r w:rsidRPr="00487838">
              <w:rPr>
                <w:rFonts w:ascii="Verdana" w:hAnsi="Verdana" w:cs="宋体"/>
                <w:snapToGrid/>
                <w:sz w:val="18"/>
                <w:szCs w:val="18"/>
              </w:rPr>
              <w:t>个省级乡村旅游村寨的规划和建设；同时，按照分级、分类指导的原则，完成和启动一批市、州、地和县级乡村旅游村寨的建设。要通过发挥示范村寨的辐射带动作用，扩大我省乡村旅游规模，使乡村旅游收入在农村经济中所占的份额明显提高，成为农村经济的新的增长点；使更多的农村富余劳动力通过参与发展旅游业实现就地转移就业；更多的农民通过旅游业发展得到实惠，实现脱贫致富奔小康的目标。</w:t>
            </w:r>
            <w:r w:rsidRPr="00487838">
              <w:rPr>
                <w:rFonts w:ascii="Verdana" w:hAnsi="Verdana" w:cs="宋体"/>
                <w:snapToGrid/>
                <w:sz w:val="18"/>
                <w:szCs w:val="18"/>
              </w:rPr>
              <w:br/>
            </w:r>
            <w:r w:rsidRPr="00487838">
              <w:rPr>
                <w:rFonts w:ascii="Verdana" w:hAnsi="Verdana" w:cs="宋体"/>
                <w:snapToGrid/>
                <w:sz w:val="18"/>
                <w:szCs w:val="18"/>
              </w:rPr>
              <w:t xml:space="preserve">　　三、贵州乡村旅游发展面临的挑战、原则和工作重点</w:t>
            </w:r>
            <w:r w:rsidRPr="00487838">
              <w:rPr>
                <w:rFonts w:ascii="Verdana" w:hAnsi="Verdana" w:cs="宋体"/>
                <w:snapToGrid/>
                <w:sz w:val="18"/>
                <w:szCs w:val="18"/>
              </w:rPr>
              <w:br/>
            </w:r>
            <w:r w:rsidRPr="00487838">
              <w:rPr>
                <w:rFonts w:ascii="Verdana" w:hAnsi="Verdana" w:cs="宋体"/>
                <w:snapToGrid/>
                <w:sz w:val="18"/>
                <w:szCs w:val="18"/>
              </w:rPr>
              <w:t xml:space="preserve">　　贵州发展乡村旅游，还面临许多瓶颈和挑战，制约着乡村旅游的快速发展：</w:t>
            </w:r>
            <w:r w:rsidRPr="00487838">
              <w:rPr>
                <w:rFonts w:ascii="Verdana" w:hAnsi="Verdana" w:cs="宋体"/>
                <w:snapToGrid/>
                <w:sz w:val="18"/>
                <w:szCs w:val="18"/>
              </w:rPr>
              <w:br/>
            </w:r>
            <w:r w:rsidRPr="00487838">
              <w:rPr>
                <w:rFonts w:ascii="Verdana" w:hAnsi="Verdana" w:cs="宋体"/>
                <w:snapToGrid/>
                <w:sz w:val="18"/>
                <w:szCs w:val="18"/>
              </w:rPr>
              <w:t xml:space="preserve">　　一是大量受教育程度低的村民与游客对高质量的乡村旅游服务的要求之间存在很大差距；</w:t>
            </w:r>
            <w:r w:rsidRPr="00487838">
              <w:rPr>
                <w:rFonts w:ascii="Verdana" w:hAnsi="Verdana" w:cs="宋体"/>
                <w:snapToGrid/>
                <w:sz w:val="18"/>
                <w:szCs w:val="18"/>
              </w:rPr>
              <w:br/>
            </w:r>
            <w:r w:rsidRPr="00487838">
              <w:rPr>
                <w:rFonts w:ascii="Verdana" w:hAnsi="Verdana" w:cs="宋体"/>
                <w:snapToGrid/>
                <w:sz w:val="18"/>
                <w:szCs w:val="18"/>
              </w:rPr>
              <w:t xml:space="preserve">　　二是落后的交通和基础设施与通达、安全、舒适的游客需求存在着很大差距；</w:t>
            </w:r>
            <w:r w:rsidRPr="00487838">
              <w:rPr>
                <w:rFonts w:ascii="Verdana" w:hAnsi="Verdana" w:cs="宋体"/>
                <w:snapToGrid/>
                <w:sz w:val="18"/>
                <w:szCs w:val="18"/>
              </w:rPr>
              <w:br/>
            </w:r>
            <w:r w:rsidRPr="00487838">
              <w:rPr>
                <w:rFonts w:ascii="Verdana" w:hAnsi="Verdana" w:cs="宋体"/>
                <w:snapToGrid/>
                <w:sz w:val="18"/>
                <w:szCs w:val="18"/>
              </w:rPr>
              <w:t xml:space="preserve">　　三是数量众多而高度分散的民族村寨与远距离的游客市场之间存在交通迅捷和信息沟通之间的巨大差距；</w:t>
            </w:r>
            <w:r w:rsidRPr="00487838">
              <w:rPr>
                <w:rFonts w:ascii="Verdana" w:hAnsi="Verdana" w:cs="宋体"/>
                <w:snapToGrid/>
                <w:sz w:val="18"/>
                <w:szCs w:val="18"/>
              </w:rPr>
              <w:br/>
            </w:r>
            <w:r w:rsidRPr="00487838">
              <w:rPr>
                <w:rFonts w:ascii="Verdana" w:hAnsi="Verdana" w:cs="宋体"/>
                <w:snapToGrid/>
                <w:sz w:val="18"/>
                <w:szCs w:val="18"/>
              </w:rPr>
              <w:t xml:space="preserve">　　四是依托珍贵而脆弱的自然与文化遗产资源的贵州乡村旅游产品开发，在保护与利用之间存在着观念与技术上的许多挑战和难题；</w:t>
            </w:r>
            <w:r w:rsidRPr="00487838">
              <w:rPr>
                <w:rFonts w:ascii="Verdana" w:hAnsi="Verdana" w:cs="宋体"/>
                <w:snapToGrid/>
                <w:sz w:val="18"/>
                <w:szCs w:val="18"/>
              </w:rPr>
              <w:br/>
            </w:r>
            <w:r w:rsidRPr="00487838">
              <w:rPr>
                <w:rFonts w:ascii="Verdana" w:hAnsi="Verdana" w:cs="宋体"/>
                <w:snapToGrid/>
                <w:sz w:val="18"/>
                <w:szCs w:val="18"/>
              </w:rPr>
              <w:t xml:space="preserve">　　五是在积极有效保护乡村珍贵的物质文化和非物质文化遗产的同时，又能最大限度地促进村民生活质量的提高，满足他们对现代物质生活的追求之间存在着许多挑战和难题；</w:t>
            </w:r>
            <w:r w:rsidRPr="00487838">
              <w:rPr>
                <w:rFonts w:ascii="Verdana" w:hAnsi="Verdana" w:cs="宋体"/>
                <w:snapToGrid/>
                <w:sz w:val="18"/>
                <w:szCs w:val="18"/>
              </w:rPr>
              <w:br/>
            </w:r>
            <w:r w:rsidRPr="00487838">
              <w:rPr>
                <w:rFonts w:ascii="Verdana" w:hAnsi="Verdana" w:cs="宋体"/>
                <w:snapToGrid/>
                <w:sz w:val="18"/>
                <w:szCs w:val="18"/>
              </w:rPr>
              <w:t xml:space="preserve">　　六是如何在知情权、参与权、决策权以及建立公平公正的利益分配制度，使得乡村旅游的成果</w:t>
            </w:r>
            <w:r w:rsidRPr="00487838">
              <w:rPr>
                <w:rFonts w:ascii="Verdana" w:hAnsi="Verdana" w:cs="宋体"/>
                <w:snapToGrid/>
                <w:sz w:val="18"/>
                <w:szCs w:val="18"/>
              </w:rPr>
              <w:lastRenderedPageBreak/>
              <w:t>惠及全体村民方面存在许多挑战和难题；</w:t>
            </w:r>
            <w:r w:rsidRPr="00487838">
              <w:rPr>
                <w:rFonts w:ascii="Verdana" w:hAnsi="Verdana" w:cs="宋体"/>
                <w:snapToGrid/>
                <w:sz w:val="18"/>
                <w:szCs w:val="18"/>
              </w:rPr>
              <w:br/>
            </w:r>
            <w:r w:rsidRPr="00487838">
              <w:rPr>
                <w:rFonts w:ascii="Verdana" w:hAnsi="Verdana" w:cs="宋体"/>
                <w:snapToGrid/>
                <w:sz w:val="18"/>
                <w:szCs w:val="18"/>
              </w:rPr>
              <w:t xml:space="preserve">　　七是如何通过乡村旅游促进贵州农村产业结构的调整，实现建立和谐的社会主义新农村基本目标等方面还面临许多挑战和难题。</w:t>
            </w:r>
            <w:r w:rsidRPr="00487838">
              <w:rPr>
                <w:rFonts w:ascii="Verdana" w:hAnsi="Verdana" w:cs="宋体"/>
                <w:snapToGrid/>
                <w:sz w:val="18"/>
                <w:szCs w:val="18"/>
              </w:rPr>
              <w:br/>
            </w:r>
            <w:r w:rsidRPr="00487838">
              <w:rPr>
                <w:rFonts w:ascii="Verdana" w:hAnsi="Verdana" w:cs="宋体"/>
                <w:snapToGrid/>
                <w:sz w:val="18"/>
                <w:szCs w:val="18"/>
              </w:rPr>
              <w:t xml:space="preserve">　　为使贵州省乡村旅游健康发展，省委、省政府提出了</w:t>
            </w:r>
            <w:r w:rsidRPr="00487838">
              <w:rPr>
                <w:rFonts w:ascii="Verdana" w:hAnsi="Verdana" w:cs="宋体"/>
                <w:snapToGrid/>
                <w:sz w:val="18"/>
                <w:szCs w:val="18"/>
              </w:rPr>
              <w:t>“</w:t>
            </w:r>
            <w:r w:rsidRPr="00487838">
              <w:rPr>
                <w:rFonts w:ascii="Verdana" w:hAnsi="Verdana" w:cs="宋体"/>
                <w:snapToGrid/>
                <w:sz w:val="18"/>
                <w:szCs w:val="18"/>
              </w:rPr>
              <w:t>先规划，后建设</w:t>
            </w:r>
            <w:r w:rsidRPr="00487838">
              <w:rPr>
                <w:rFonts w:ascii="Verdana" w:hAnsi="Verdana" w:cs="宋体"/>
                <w:snapToGrid/>
                <w:sz w:val="18"/>
                <w:szCs w:val="18"/>
              </w:rPr>
              <w:t>”</w:t>
            </w:r>
            <w:r w:rsidRPr="00487838">
              <w:rPr>
                <w:rFonts w:ascii="Verdana" w:hAnsi="Verdana" w:cs="宋体"/>
                <w:snapToGrid/>
                <w:sz w:val="18"/>
                <w:szCs w:val="18"/>
              </w:rPr>
              <w:t>的要求。我们将在《贵州省乡村旅游规划》制定的各项目标基础上，进一步制定和完善乡村旅游发展目标体系和发展战略，结合建设社会主义新农村的要求，坚持以下三条原则，以市场为导向，转变增长方式，实施精品战略，科学、合理、有序地加快贵州乡村旅游的发展。</w:t>
            </w:r>
            <w:r w:rsidRPr="00487838">
              <w:rPr>
                <w:rFonts w:ascii="Verdana" w:hAnsi="Verdana" w:cs="宋体"/>
                <w:snapToGrid/>
                <w:sz w:val="18"/>
                <w:szCs w:val="18"/>
              </w:rPr>
              <w:br/>
            </w:r>
            <w:r w:rsidRPr="00487838">
              <w:rPr>
                <w:rFonts w:ascii="Verdana" w:hAnsi="Verdana" w:cs="宋体"/>
                <w:snapToGrid/>
                <w:sz w:val="18"/>
                <w:szCs w:val="18"/>
              </w:rPr>
              <w:t xml:space="preserve">　　一是坚持以人为本的原则。乡村旅游的主体是村民，旅游给他们带来的首先是经济利益，是生活质量和生活水平的提高，同时促进他们对自身文化的自尊与自信，促进科技文化素质的提高；乡村旅游也使旅游者体验、感受一种人与自然的和谐、人与人的和谐，在潜移默化中提升文化修养，增进身心健康，提高科技文化素质，实现人的全面发展。乡村旅游发展中的利益相关者应共同承担义务，促进文化遗产的利用与保护，促进当地人参与旅游业并平等地分享收益。</w:t>
            </w:r>
            <w:r w:rsidRPr="00487838">
              <w:rPr>
                <w:rFonts w:ascii="Verdana" w:hAnsi="Verdana" w:cs="宋体"/>
                <w:snapToGrid/>
                <w:sz w:val="18"/>
                <w:szCs w:val="18"/>
              </w:rPr>
              <w:br/>
            </w:r>
            <w:r w:rsidRPr="00487838">
              <w:rPr>
                <w:rFonts w:ascii="Verdana" w:hAnsi="Verdana" w:cs="宋体"/>
                <w:snapToGrid/>
                <w:sz w:val="18"/>
                <w:szCs w:val="18"/>
              </w:rPr>
              <w:t xml:space="preserve">　　二是坚持可持续发展的原则。既要考虑当前的现实利益，又要考虑乡村建设和资源保护的长远利益。切忌急功近利、浮躁心态；在开展乡村旅游的村寨或村寨群落的活动中，既要考虑村寨中经济效益的高质量实现，又不要损害村民、村寨（包括周边其他村寨）和游客的利益。要特别注意文化和自然遗产的保护，增强村民对自身文化和自然遗产的认同感、自豪感与责任心。</w:t>
            </w:r>
            <w:r w:rsidRPr="00487838">
              <w:rPr>
                <w:rFonts w:ascii="Verdana" w:hAnsi="Verdana" w:cs="宋体"/>
                <w:snapToGrid/>
                <w:sz w:val="18"/>
                <w:szCs w:val="18"/>
              </w:rPr>
              <w:br/>
            </w:r>
            <w:r w:rsidRPr="00487838">
              <w:rPr>
                <w:rFonts w:ascii="Verdana" w:hAnsi="Verdana" w:cs="宋体"/>
                <w:snapToGrid/>
                <w:sz w:val="18"/>
                <w:szCs w:val="18"/>
              </w:rPr>
              <w:t xml:space="preserve">　　三是坚持以</w:t>
            </w:r>
            <w:r w:rsidRPr="00487838">
              <w:rPr>
                <w:rFonts w:ascii="Verdana" w:hAnsi="Verdana" w:cs="宋体"/>
                <w:snapToGrid/>
                <w:sz w:val="18"/>
                <w:szCs w:val="18"/>
              </w:rPr>
              <w:t>“</w:t>
            </w:r>
            <w:r w:rsidRPr="00487838">
              <w:rPr>
                <w:rFonts w:ascii="Verdana" w:hAnsi="Verdana" w:cs="宋体"/>
                <w:snapToGrid/>
                <w:sz w:val="18"/>
                <w:szCs w:val="18"/>
              </w:rPr>
              <w:t>转变增长方式</w:t>
            </w:r>
            <w:r w:rsidRPr="00487838">
              <w:rPr>
                <w:rFonts w:ascii="Verdana" w:hAnsi="Verdana" w:cs="宋体"/>
                <w:snapToGrid/>
                <w:sz w:val="18"/>
                <w:szCs w:val="18"/>
              </w:rPr>
              <w:t>”</w:t>
            </w:r>
            <w:r w:rsidRPr="00487838">
              <w:rPr>
                <w:rFonts w:ascii="Verdana" w:hAnsi="Verdana" w:cs="宋体"/>
                <w:snapToGrid/>
                <w:sz w:val="18"/>
                <w:szCs w:val="18"/>
              </w:rPr>
              <w:t>和</w:t>
            </w:r>
            <w:r w:rsidRPr="00487838">
              <w:rPr>
                <w:rFonts w:ascii="Verdana" w:hAnsi="Verdana" w:cs="宋体"/>
                <w:snapToGrid/>
                <w:sz w:val="18"/>
                <w:szCs w:val="18"/>
              </w:rPr>
              <w:t>“</w:t>
            </w:r>
            <w:r w:rsidRPr="00487838">
              <w:rPr>
                <w:rFonts w:ascii="Verdana" w:hAnsi="Verdana" w:cs="宋体"/>
                <w:snapToGrid/>
                <w:sz w:val="18"/>
                <w:szCs w:val="18"/>
              </w:rPr>
              <w:t>实施精品战略</w:t>
            </w:r>
            <w:r w:rsidRPr="00487838">
              <w:rPr>
                <w:rFonts w:ascii="Verdana" w:hAnsi="Verdana" w:cs="宋体"/>
                <w:snapToGrid/>
                <w:sz w:val="18"/>
                <w:szCs w:val="18"/>
              </w:rPr>
              <w:t>”</w:t>
            </w:r>
            <w:r w:rsidRPr="00487838">
              <w:rPr>
                <w:rFonts w:ascii="Verdana" w:hAnsi="Verdana" w:cs="宋体"/>
                <w:snapToGrid/>
                <w:sz w:val="18"/>
                <w:szCs w:val="18"/>
              </w:rPr>
              <w:t>为基本理念的发展原则。变数量型、粗放式的发展模式为质量型、集约型的发展模式。在产品建设上坚持</w:t>
            </w:r>
            <w:r w:rsidRPr="00487838">
              <w:rPr>
                <w:rFonts w:ascii="Verdana" w:hAnsi="Verdana" w:cs="宋体"/>
                <w:snapToGrid/>
                <w:sz w:val="18"/>
                <w:szCs w:val="18"/>
              </w:rPr>
              <w:t>“</w:t>
            </w:r>
            <w:r w:rsidRPr="00487838">
              <w:rPr>
                <w:rFonts w:ascii="Verdana" w:hAnsi="Verdana" w:cs="宋体"/>
                <w:snapToGrid/>
                <w:sz w:val="18"/>
                <w:szCs w:val="18"/>
              </w:rPr>
              <w:t>少就是多</w:t>
            </w:r>
            <w:r w:rsidRPr="00487838">
              <w:rPr>
                <w:rFonts w:ascii="Verdana" w:hAnsi="Verdana" w:cs="宋体"/>
                <w:snapToGrid/>
                <w:sz w:val="18"/>
                <w:szCs w:val="18"/>
              </w:rPr>
              <w:t>”</w:t>
            </w:r>
            <w:r w:rsidRPr="00487838">
              <w:rPr>
                <w:rFonts w:ascii="Verdana" w:hAnsi="Verdana" w:cs="宋体"/>
                <w:snapToGrid/>
                <w:sz w:val="18"/>
                <w:szCs w:val="18"/>
              </w:rPr>
              <w:t>的理念，改变过去低水平、重复开发的倾向，发展</w:t>
            </w:r>
            <w:r w:rsidRPr="00487838">
              <w:rPr>
                <w:rFonts w:ascii="Verdana" w:hAnsi="Verdana" w:cs="宋体"/>
                <w:snapToGrid/>
                <w:sz w:val="18"/>
                <w:szCs w:val="18"/>
              </w:rPr>
              <w:t>“</w:t>
            </w:r>
            <w:r w:rsidRPr="00487838">
              <w:rPr>
                <w:rFonts w:ascii="Verdana" w:hAnsi="Verdana" w:cs="宋体"/>
                <w:snapToGrid/>
                <w:sz w:val="18"/>
                <w:szCs w:val="18"/>
              </w:rPr>
              <w:t>资源节约型</w:t>
            </w:r>
            <w:r w:rsidRPr="00487838">
              <w:rPr>
                <w:rFonts w:ascii="Verdana" w:hAnsi="Verdana" w:cs="宋体"/>
                <w:snapToGrid/>
                <w:sz w:val="18"/>
                <w:szCs w:val="18"/>
              </w:rPr>
              <w:t>”</w:t>
            </w:r>
            <w:r w:rsidRPr="00487838">
              <w:rPr>
                <w:rFonts w:ascii="Verdana" w:hAnsi="Verdana" w:cs="宋体"/>
                <w:snapToGrid/>
                <w:sz w:val="18"/>
                <w:szCs w:val="18"/>
              </w:rPr>
              <w:t>和</w:t>
            </w:r>
            <w:r w:rsidRPr="00487838">
              <w:rPr>
                <w:rFonts w:ascii="Verdana" w:hAnsi="Verdana" w:cs="宋体"/>
                <w:snapToGrid/>
                <w:sz w:val="18"/>
                <w:szCs w:val="18"/>
              </w:rPr>
              <w:t>“</w:t>
            </w:r>
            <w:r w:rsidRPr="00487838">
              <w:rPr>
                <w:rFonts w:ascii="Verdana" w:hAnsi="Verdana" w:cs="宋体"/>
                <w:snapToGrid/>
                <w:sz w:val="18"/>
                <w:szCs w:val="18"/>
              </w:rPr>
              <w:t>环境友好型</w:t>
            </w:r>
            <w:r w:rsidRPr="00487838">
              <w:rPr>
                <w:rFonts w:ascii="Verdana" w:hAnsi="Verdana" w:cs="宋体"/>
                <w:snapToGrid/>
                <w:sz w:val="18"/>
                <w:szCs w:val="18"/>
              </w:rPr>
              <w:t>”</w:t>
            </w:r>
            <w:r w:rsidRPr="00487838">
              <w:rPr>
                <w:rFonts w:ascii="Verdana" w:hAnsi="Verdana" w:cs="宋体"/>
                <w:snapToGrid/>
                <w:sz w:val="18"/>
                <w:szCs w:val="18"/>
              </w:rPr>
              <w:t>的旅游，建设精品、以质取胜。</w:t>
            </w:r>
            <w:r w:rsidRPr="00487838">
              <w:rPr>
                <w:rFonts w:ascii="Verdana" w:hAnsi="Verdana" w:cs="宋体"/>
                <w:snapToGrid/>
                <w:sz w:val="18"/>
                <w:szCs w:val="18"/>
              </w:rPr>
              <w:br/>
            </w:r>
            <w:r w:rsidRPr="00487838">
              <w:rPr>
                <w:rFonts w:ascii="Verdana" w:hAnsi="Verdana" w:cs="宋体"/>
                <w:snapToGrid/>
                <w:sz w:val="18"/>
                <w:szCs w:val="18"/>
              </w:rPr>
              <w:t xml:space="preserve">　　在坚持以上原则的前提下</w:t>
            </w:r>
            <w:r w:rsidRPr="00487838">
              <w:rPr>
                <w:rFonts w:ascii="Verdana" w:hAnsi="Verdana" w:cs="宋体"/>
                <w:snapToGrid/>
                <w:sz w:val="18"/>
                <w:szCs w:val="18"/>
              </w:rPr>
              <w:t>,2007</w:t>
            </w:r>
            <w:r w:rsidRPr="00487838">
              <w:rPr>
                <w:rFonts w:ascii="Verdana" w:hAnsi="Verdana" w:cs="宋体"/>
                <w:snapToGrid/>
                <w:sz w:val="18"/>
                <w:szCs w:val="18"/>
              </w:rPr>
              <w:t>年及今后一个时期要着重做好以下的各项工作：</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1</w:t>
            </w:r>
            <w:r w:rsidRPr="00487838">
              <w:rPr>
                <w:rFonts w:ascii="Verdana" w:hAnsi="Verdana" w:cs="宋体"/>
                <w:snapToGrid/>
                <w:sz w:val="18"/>
                <w:szCs w:val="18"/>
              </w:rPr>
              <w:t>利用世界世界银行贷款</w:t>
            </w:r>
            <w:r w:rsidRPr="00487838">
              <w:rPr>
                <w:rFonts w:ascii="Verdana" w:hAnsi="Verdana" w:cs="宋体"/>
                <w:snapToGrid/>
                <w:sz w:val="18"/>
                <w:szCs w:val="18"/>
              </w:rPr>
              <w:t>6000</w:t>
            </w:r>
            <w:r w:rsidRPr="00487838">
              <w:rPr>
                <w:rFonts w:ascii="Verdana" w:hAnsi="Verdana" w:cs="宋体"/>
                <w:snapToGrid/>
                <w:sz w:val="18"/>
                <w:szCs w:val="18"/>
              </w:rPr>
              <w:t>万美元以及国家开发银行</w:t>
            </w:r>
            <w:r w:rsidRPr="00487838">
              <w:rPr>
                <w:rFonts w:ascii="Verdana" w:hAnsi="Verdana" w:cs="宋体"/>
                <w:snapToGrid/>
                <w:sz w:val="18"/>
                <w:szCs w:val="18"/>
              </w:rPr>
              <w:t>15</w:t>
            </w:r>
            <w:r w:rsidRPr="00487838">
              <w:rPr>
                <w:rFonts w:ascii="Verdana" w:hAnsi="Verdana" w:cs="宋体"/>
                <w:snapToGrid/>
                <w:sz w:val="18"/>
                <w:szCs w:val="18"/>
              </w:rPr>
              <w:t>亿元贷款为引导，整合各方面资金，重点加强黔南、黔东南、黔西南和安顺</w:t>
            </w:r>
            <w:r w:rsidRPr="00487838">
              <w:rPr>
                <w:rFonts w:ascii="Verdana" w:hAnsi="Verdana" w:cs="宋体"/>
                <w:snapToGrid/>
                <w:sz w:val="18"/>
                <w:szCs w:val="18"/>
              </w:rPr>
              <w:t>23</w:t>
            </w:r>
            <w:r w:rsidRPr="00487838">
              <w:rPr>
                <w:rFonts w:ascii="Verdana" w:hAnsi="Verdana" w:cs="宋体"/>
                <w:snapToGrid/>
                <w:sz w:val="18"/>
                <w:szCs w:val="18"/>
              </w:rPr>
              <w:t>个县</w:t>
            </w:r>
            <w:r w:rsidRPr="00487838">
              <w:rPr>
                <w:rFonts w:ascii="Verdana" w:hAnsi="Verdana" w:cs="宋体"/>
                <w:snapToGrid/>
                <w:sz w:val="18"/>
                <w:szCs w:val="18"/>
              </w:rPr>
              <w:t>68</w:t>
            </w:r>
            <w:r w:rsidRPr="00487838">
              <w:rPr>
                <w:rFonts w:ascii="Verdana" w:hAnsi="Verdana" w:cs="宋体"/>
                <w:snapToGrid/>
                <w:sz w:val="18"/>
                <w:szCs w:val="18"/>
              </w:rPr>
              <w:t>个点乡村旅游区的基础设施和文化生态环境建设，形成以乡村旅游为主题的多样化旅游目的地；</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2</w:t>
            </w:r>
            <w:r w:rsidRPr="00487838">
              <w:rPr>
                <w:rFonts w:ascii="Verdana" w:hAnsi="Verdana" w:cs="宋体"/>
                <w:snapToGrid/>
                <w:sz w:val="18"/>
                <w:szCs w:val="18"/>
              </w:rPr>
              <w:t>以《贵州乡村旅游发展规划》所提出的</w:t>
            </w:r>
            <w:r w:rsidRPr="00487838">
              <w:rPr>
                <w:rFonts w:ascii="Verdana" w:hAnsi="Verdana" w:cs="宋体"/>
                <w:snapToGrid/>
                <w:sz w:val="18"/>
                <w:szCs w:val="18"/>
              </w:rPr>
              <w:t>11</w:t>
            </w:r>
            <w:r w:rsidRPr="00487838">
              <w:rPr>
                <w:rFonts w:ascii="Verdana" w:hAnsi="Verdana" w:cs="宋体"/>
                <w:snapToGrid/>
                <w:sz w:val="18"/>
                <w:szCs w:val="18"/>
              </w:rPr>
              <w:t>个乡村旅游示范区建设为重点，示范带动，重点突破，推动贵州乡村旅游的全面快速发展，力争在</w:t>
            </w:r>
            <w:r w:rsidRPr="00487838">
              <w:rPr>
                <w:rFonts w:ascii="Verdana" w:hAnsi="Verdana" w:cs="宋体"/>
                <w:snapToGrid/>
                <w:sz w:val="18"/>
                <w:szCs w:val="18"/>
              </w:rPr>
              <w:t>2010</w:t>
            </w:r>
            <w:r w:rsidRPr="00487838">
              <w:rPr>
                <w:rFonts w:ascii="Verdana" w:hAnsi="Verdana" w:cs="宋体"/>
                <w:snapToGrid/>
                <w:sz w:val="18"/>
                <w:szCs w:val="18"/>
              </w:rPr>
              <w:t>年，实现全省</w:t>
            </w:r>
            <w:r w:rsidRPr="00487838">
              <w:rPr>
                <w:rFonts w:ascii="Verdana" w:hAnsi="Verdana" w:cs="宋体"/>
                <w:snapToGrid/>
                <w:sz w:val="18"/>
                <w:szCs w:val="18"/>
              </w:rPr>
              <w:t>2000</w:t>
            </w:r>
            <w:r w:rsidRPr="00487838">
              <w:rPr>
                <w:rFonts w:ascii="Verdana" w:hAnsi="Verdana" w:cs="宋体"/>
                <w:snapToGrid/>
                <w:sz w:val="18"/>
                <w:szCs w:val="18"/>
              </w:rPr>
              <w:t>个乡村旅游村寨（点）初步建成，初步实现贵州乡村旅游目的地的基本形成，形成以乡村旅游为突破口的</w:t>
            </w:r>
            <w:r w:rsidRPr="00487838">
              <w:rPr>
                <w:rFonts w:ascii="Verdana" w:hAnsi="Verdana" w:cs="宋体"/>
                <w:snapToGrid/>
                <w:sz w:val="18"/>
                <w:szCs w:val="18"/>
              </w:rPr>
              <w:t>“</w:t>
            </w:r>
            <w:r w:rsidRPr="00487838">
              <w:rPr>
                <w:rFonts w:ascii="Verdana" w:hAnsi="Verdana" w:cs="宋体"/>
                <w:snapToGrid/>
                <w:sz w:val="18"/>
                <w:szCs w:val="18"/>
              </w:rPr>
              <w:t>和谐贵州</w:t>
            </w:r>
            <w:r w:rsidRPr="00487838">
              <w:rPr>
                <w:rFonts w:ascii="Verdana" w:hAnsi="Verdana" w:cs="宋体"/>
                <w:snapToGrid/>
                <w:sz w:val="18"/>
                <w:szCs w:val="18"/>
              </w:rPr>
              <w:t>”</w:t>
            </w:r>
            <w:r w:rsidRPr="00487838">
              <w:rPr>
                <w:rFonts w:ascii="Verdana" w:hAnsi="Verdana" w:cs="宋体"/>
                <w:snapToGrid/>
                <w:sz w:val="18"/>
                <w:szCs w:val="18"/>
              </w:rPr>
              <w:t>社会主义新农村建设的新局面。</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3</w:t>
            </w:r>
            <w:r w:rsidRPr="00487838">
              <w:rPr>
                <w:rFonts w:ascii="Verdana" w:hAnsi="Verdana" w:cs="宋体"/>
                <w:snapToGrid/>
                <w:sz w:val="18"/>
                <w:szCs w:val="18"/>
              </w:rPr>
              <w:t>初步建设完成贵州三种类型的乡村旅游目的地体系，即</w:t>
            </w:r>
            <w:proofErr w:type="gramStart"/>
            <w:r w:rsidRPr="00487838">
              <w:rPr>
                <w:rFonts w:ascii="Verdana" w:hAnsi="Verdana" w:cs="宋体"/>
                <w:snapToGrid/>
                <w:sz w:val="18"/>
                <w:szCs w:val="18"/>
              </w:rPr>
              <w:t>环城市</w:t>
            </w:r>
            <w:proofErr w:type="gramEnd"/>
            <w:r w:rsidRPr="00487838">
              <w:rPr>
                <w:rFonts w:ascii="Verdana" w:hAnsi="Verdana" w:cs="宋体"/>
                <w:snapToGrid/>
                <w:sz w:val="18"/>
                <w:szCs w:val="18"/>
              </w:rPr>
              <w:t>乡村休闲度假旅游区、以景区为依托的生态环境与文化相结合的综合型乡村旅游区、以民族民间文化遗产保护和传承为依托的文化体验型乡村旅游区。</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4</w:t>
            </w:r>
            <w:r w:rsidRPr="00487838">
              <w:rPr>
                <w:rFonts w:ascii="Verdana" w:hAnsi="Verdana" w:cs="宋体"/>
                <w:snapToGrid/>
                <w:sz w:val="18"/>
                <w:szCs w:val="18"/>
              </w:rPr>
              <w:t>以</w:t>
            </w:r>
            <w:r w:rsidRPr="00487838">
              <w:rPr>
                <w:rFonts w:ascii="Verdana" w:hAnsi="Verdana" w:cs="宋体"/>
                <w:snapToGrid/>
                <w:sz w:val="18"/>
                <w:szCs w:val="18"/>
              </w:rPr>
              <w:t>“</w:t>
            </w:r>
            <w:r w:rsidRPr="00487838">
              <w:rPr>
                <w:rFonts w:ascii="Verdana" w:hAnsi="Verdana" w:cs="宋体"/>
                <w:snapToGrid/>
                <w:sz w:val="18"/>
                <w:szCs w:val="18"/>
              </w:rPr>
              <w:t>贵州乡村旅游发展中心</w:t>
            </w:r>
            <w:r w:rsidRPr="00487838">
              <w:rPr>
                <w:rFonts w:ascii="Verdana" w:hAnsi="Verdana" w:cs="宋体"/>
                <w:snapToGrid/>
                <w:sz w:val="18"/>
                <w:szCs w:val="18"/>
              </w:rPr>
              <w:t>”</w:t>
            </w:r>
            <w:r w:rsidRPr="00487838">
              <w:rPr>
                <w:rFonts w:ascii="Verdana" w:hAnsi="Verdana" w:cs="宋体"/>
                <w:snapToGrid/>
                <w:sz w:val="18"/>
                <w:szCs w:val="18"/>
              </w:rPr>
              <w:t>为纽带，加强与国际国内相关组织、机构的合作，争取资金和技术上的多方面、多层次援助与协作。开展多种形式的乡村人力资源培训，提高从业人员素质，特别是针对乡村</w:t>
            </w:r>
            <w:r w:rsidRPr="00487838">
              <w:rPr>
                <w:rFonts w:ascii="Verdana" w:hAnsi="Verdana" w:cs="宋体"/>
                <w:snapToGrid/>
                <w:sz w:val="18"/>
                <w:szCs w:val="18"/>
              </w:rPr>
              <w:t>“</w:t>
            </w:r>
            <w:r w:rsidRPr="00487838">
              <w:rPr>
                <w:rFonts w:ascii="Verdana" w:hAnsi="Verdana" w:cs="宋体"/>
                <w:snapToGrid/>
                <w:sz w:val="18"/>
                <w:szCs w:val="18"/>
              </w:rPr>
              <w:t>留守</w:t>
            </w:r>
            <w:r w:rsidRPr="00487838">
              <w:rPr>
                <w:rFonts w:ascii="Verdana" w:hAnsi="Verdana" w:cs="宋体"/>
                <w:snapToGrid/>
                <w:sz w:val="18"/>
                <w:szCs w:val="18"/>
              </w:rPr>
              <w:t>”</w:t>
            </w:r>
            <w:r w:rsidRPr="00487838">
              <w:rPr>
                <w:rFonts w:ascii="Verdana" w:hAnsi="Verdana" w:cs="宋体"/>
                <w:snapToGrid/>
                <w:sz w:val="18"/>
                <w:szCs w:val="18"/>
              </w:rPr>
              <w:t>人员如妇女和老人等弱势群体的培训，增强他们自主发展的能力，实现离土</w:t>
            </w:r>
            <w:proofErr w:type="gramStart"/>
            <w:r w:rsidRPr="00487838">
              <w:rPr>
                <w:rFonts w:ascii="Verdana" w:hAnsi="Verdana" w:cs="宋体"/>
                <w:snapToGrid/>
                <w:sz w:val="18"/>
                <w:szCs w:val="18"/>
              </w:rPr>
              <w:t>不</w:t>
            </w:r>
            <w:proofErr w:type="gramEnd"/>
            <w:r w:rsidRPr="00487838">
              <w:rPr>
                <w:rFonts w:ascii="Verdana" w:hAnsi="Verdana" w:cs="宋体"/>
                <w:snapToGrid/>
                <w:sz w:val="18"/>
                <w:szCs w:val="18"/>
              </w:rPr>
              <w:t>离乡的就地就业；</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5</w:t>
            </w:r>
            <w:r w:rsidRPr="00487838">
              <w:rPr>
                <w:rFonts w:ascii="Verdana" w:hAnsi="Verdana" w:cs="宋体"/>
                <w:snapToGrid/>
                <w:sz w:val="18"/>
                <w:szCs w:val="18"/>
              </w:rPr>
              <w:t>加大乡村旅游信息化管理与服务的建设力度，建立乡村旅游目的地营销管理系统；</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6</w:t>
            </w:r>
            <w:r w:rsidRPr="00487838">
              <w:rPr>
                <w:rFonts w:ascii="Verdana" w:hAnsi="Verdana" w:cs="宋体"/>
                <w:snapToGrid/>
                <w:sz w:val="18"/>
                <w:szCs w:val="18"/>
              </w:rPr>
              <w:t>建立乡村旅游工艺品（土特产品）生产和加工基地，运用</w:t>
            </w:r>
            <w:r w:rsidRPr="00487838">
              <w:rPr>
                <w:rFonts w:ascii="Verdana" w:hAnsi="Verdana" w:cs="宋体"/>
                <w:snapToGrid/>
                <w:sz w:val="18"/>
                <w:szCs w:val="18"/>
              </w:rPr>
              <w:t>“</w:t>
            </w:r>
            <w:r w:rsidRPr="00487838">
              <w:rPr>
                <w:rFonts w:ascii="Verdana" w:hAnsi="Verdana" w:cs="宋体"/>
                <w:snapToGrid/>
                <w:sz w:val="18"/>
                <w:szCs w:val="18"/>
              </w:rPr>
              <w:t>市场</w:t>
            </w:r>
            <w:r w:rsidRPr="00487838">
              <w:rPr>
                <w:rFonts w:ascii="Verdana" w:hAnsi="Verdana" w:cs="宋体"/>
                <w:snapToGrid/>
                <w:sz w:val="18"/>
                <w:szCs w:val="18"/>
              </w:rPr>
              <w:t>——</w:t>
            </w:r>
            <w:r w:rsidRPr="00487838">
              <w:rPr>
                <w:rFonts w:ascii="Verdana" w:hAnsi="Verdana" w:cs="宋体"/>
                <w:snapToGrid/>
                <w:sz w:val="18"/>
                <w:szCs w:val="18"/>
              </w:rPr>
              <w:t>培训</w:t>
            </w:r>
            <w:r w:rsidRPr="00487838">
              <w:rPr>
                <w:rFonts w:ascii="Verdana" w:hAnsi="Verdana" w:cs="宋体"/>
                <w:snapToGrid/>
                <w:sz w:val="18"/>
                <w:szCs w:val="18"/>
              </w:rPr>
              <w:t>——</w:t>
            </w:r>
            <w:r w:rsidRPr="00487838">
              <w:rPr>
                <w:rFonts w:ascii="Verdana" w:hAnsi="Verdana" w:cs="宋体"/>
                <w:snapToGrid/>
                <w:sz w:val="18"/>
                <w:szCs w:val="18"/>
              </w:rPr>
              <w:t>就地就业</w:t>
            </w:r>
            <w:r w:rsidRPr="00487838">
              <w:rPr>
                <w:rFonts w:ascii="Verdana" w:hAnsi="Verdana" w:cs="宋体"/>
                <w:snapToGrid/>
                <w:sz w:val="18"/>
                <w:szCs w:val="18"/>
              </w:rPr>
              <w:t>——</w:t>
            </w:r>
            <w:r w:rsidRPr="00487838">
              <w:rPr>
                <w:rFonts w:ascii="Verdana" w:hAnsi="Verdana" w:cs="宋体"/>
                <w:snapToGrid/>
                <w:sz w:val="18"/>
                <w:szCs w:val="18"/>
              </w:rPr>
              <w:t>自主发展</w:t>
            </w:r>
            <w:r w:rsidRPr="00487838">
              <w:rPr>
                <w:rFonts w:ascii="Verdana" w:hAnsi="Verdana" w:cs="宋体"/>
                <w:snapToGrid/>
                <w:sz w:val="18"/>
                <w:szCs w:val="18"/>
              </w:rPr>
              <w:t>”</w:t>
            </w:r>
            <w:r w:rsidRPr="00487838">
              <w:rPr>
                <w:rFonts w:ascii="Verdana" w:hAnsi="Verdana" w:cs="宋体"/>
                <w:snapToGrid/>
                <w:sz w:val="18"/>
                <w:szCs w:val="18"/>
              </w:rPr>
              <w:t>模式，开辟更多的村民特别是妇女和老人的就业门路，增加村民的收入，同时使文化遗产得以传承和保护；</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7</w:t>
            </w:r>
            <w:r w:rsidRPr="00487838">
              <w:rPr>
                <w:rFonts w:ascii="Verdana" w:hAnsi="Verdana" w:cs="宋体"/>
                <w:snapToGrid/>
                <w:sz w:val="18"/>
                <w:szCs w:val="18"/>
              </w:rPr>
              <w:t>整合节庆资源，依托贵州极为丰富的民族民间传统节庆，加大乡村节庆活动以及旅游商品的设计和推广，推出民族节庆文化体验旅游，扩大和提升贵州乡村旅游的市场知名度，强化贵州乡村旅游的品牌效益；</w:t>
            </w:r>
            <w:r w:rsidRPr="00487838">
              <w:rPr>
                <w:rFonts w:ascii="Verdana" w:hAnsi="Verdana" w:cs="宋体"/>
                <w:snapToGrid/>
                <w:sz w:val="18"/>
                <w:szCs w:val="18"/>
              </w:rPr>
              <w:br/>
            </w:r>
            <w:r w:rsidRPr="00487838">
              <w:rPr>
                <w:rFonts w:ascii="Verdana" w:hAnsi="Verdana" w:cs="宋体"/>
                <w:snapToGrid/>
                <w:sz w:val="18"/>
                <w:szCs w:val="18"/>
              </w:rPr>
              <w:t xml:space="preserve">　　</w:t>
            </w:r>
            <w:r w:rsidRPr="00487838">
              <w:rPr>
                <w:rFonts w:ascii="Verdana" w:hAnsi="Verdana" w:cs="宋体"/>
                <w:snapToGrid/>
                <w:sz w:val="18"/>
                <w:szCs w:val="18"/>
              </w:rPr>
              <w:t>8</w:t>
            </w:r>
            <w:r w:rsidRPr="00487838">
              <w:rPr>
                <w:rFonts w:ascii="Verdana" w:hAnsi="Verdana" w:cs="宋体"/>
                <w:snapToGrid/>
                <w:sz w:val="18"/>
                <w:szCs w:val="18"/>
              </w:rPr>
              <w:t>进一步制定和完善乡村旅游标准化体系、编制系列乡村旅游服务指南和技术指导手册，以指导村民合理、规范地开展各项乡村旅游活动。</w:t>
            </w:r>
            <w:r w:rsidRPr="00487838">
              <w:rPr>
                <w:rFonts w:ascii="Verdana" w:hAnsi="Verdana" w:cs="宋体"/>
                <w:snapToGrid/>
                <w:sz w:val="18"/>
                <w:szCs w:val="18"/>
              </w:rPr>
              <w:br/>
            </w:r>
            <w:r w:rsidRPr="00487838">
              <w:rPr>
                <w:rFonts w:ascii="Verdana" w:hAnsi="Verdana" w:cs="宋体"/>
                <w:snapToGrid/>
                <w:sz w:val="18"/>
                <w:szCs w:val="18"/>
              </w:rPr>
              <w:lastRenderedPageBreak/>
              <w:t xml:space="preserve">　　贵州乡村旅游围绕着</w:t>
            </w:r>
            <w:r w:rsidRPr="00487838">
              <w:rPr>
                <w:rFonts w:ascii="Verdana" w:hAnsi="Verdana" w:cs="宋体"/>
                <w:snapToGrid/>
                <w:sz w:val="18"/>
                <w:szCs w:val="18"/>
              </w:rPr>
              <w:t>“</w:t>
            </w:r>
            <w:r w:rsidRPr="00487838">
              <w:rPr>
                <w:rFonts w:ascii="Verdana" w:hAnsi="Verdana" w:cs="宋体"/>
                <w:snapToGrid/>
                <w:sz w:val="18"/>
                <w:szCs w:val="18"/>
              </w:rPr>
              <w:t>消除贫困、保护遗产、促进发展</w:t>
            </w:r>
            <w:r w:rsidRPr="00487838">
              <w:rPr>
                <w:rFonts w:ascii="Verdana" w:hAnsi="Verdana" w:cs="宋体"/>
                <w:snapToGrid/>
                <w:sz w:val="18"/>
                <w:szCs w:val="18"/>
              </w:rPr>
              <w:t>”</w:t>
            </w:r>
            <w:r w:rsidRPr="00487838">
              <w:rPr>
                <w:rFonts w:ascii="Verdana" w:hAnsi="Verdana" w:cs="宋体"/>
                <w:snapToGrid/>
                <w:sz w:val="18"/>
                <w:szCs w:val="18"/>
              </w:rPr>
              <w:t>的目标和理念，进行了一些初步的探索，但还只是刚刚开始，与国际国内的许多先进经验相比还有很大的差距，还要在省委、省政府和国家旅游局的领导下，认真学习各兄弟省份的宝贵经验，继续加强国际国内合作，整合专家组织和各种社会资源，协调省内各部门、各单位的力量，不断探索和实践，不断向深度进军。</w:t>
            </w:r>
          </w:p>
        </w:tc>
      </w:tr>
    </w:tbl>
    <w:p w:rsidR="000F56A6" w:rsidRPr="00487838" w:rsidRDefault="000F56A6"/>
    <w:sectPr w:rsidR="000F56A6" w:rsidRPr="00487838"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87838"/>
    <w:rsid w:val="00096F86"/>
    <w:rsid w:val="000F56A6"/>
    <w:rsid w:val="001A3705"/>
    <w:rsid w:val="00310069"/>
    <w:rsid w:val="003911C2"/>
    <w:rsid w:val="00436832"/>
    <w:rsid w:val="0044025F"/>
    <w:rsid w:val="00487838"/>
    <w:rsid w:val="004B0DFF"/>
    <w:rsid w:val="006259F3"/>
    <w:rsid w:val="007B59D1"/>
    <w:rsid w:val="007B7795"/>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1093009713">
      <w:bodyDiv w:val="1"/>
      <w:marLeft w:val="0"/>
      <w:marRight w:val="0"/>
      <w:marTop w:val="0"/>
      <w:marBottom w:val="0"/>
      <w:divBdr>
        <w:top w:val="none" w:sz="0" w:space="0" w:color="auto"/>
        <w:left w:val="none" w:sz="0" w:space="0" w:color="auto"/>
        <w:bottom w:val="none" w:sz="0" w:space="0" w:color="auto"/>
        <w:right w:val="none" w:sz="0" w:space="0" w:color="auto"/>
      </w:divBdr>
    </w:div>
    <w:div w:id="178672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1257</Words>
  <Characters>7167</Characters>
  <Application>Microsoft Office Word</Application>
  <DocSecurity>0</DocSecurity>
  <Lines>59</Lines>
  <Paragraphs>16</Paragraphs>
  <ScaleCrop>false</ScaleCrop>
  <Company>微软中国</Company>
  <LinksUpToDate>false</LinksUpToDate>
  <CharactersWithSpaces>8408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2011-07-15T01:47:00Z</dcterms:created>
  <dcterms:modified xsi:type="dcterms:W3CDTF">2011-07-15T01:47:00Z</dcterms:modified>
</cp:coreProperties>
</file>